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B2230" w14:textId="099F1903" w:rsidR="00D80FB1" w:rsidRPr="00D80FB1" w:rsidRDefault="00947210" w:rsidP="00D80FB1">
      <w:pPr>
        <w:pStyle w:val="ListParagraph"/>
        <w:numPr>
          <w:ilvl w:val="0"/>
          <w:numId w:val="1"/>
        </w:numPr>
        <w:spacing w:line="480" w:lineRule="auto"/>
        <w:jc w:val="both"/>
        <w:rPr>
          <w:rFonts w:ascii="Times New Roman" w:hAnsi="Times New Roman" w:cs="Times New Roman"/>
          <w:b/>
          <w:bCs/>
        </w:rPr>
      </w:pPr>
      <w:r w:rsidRPr="00947210">
        <w:rPr>
          <w:rFonts w:ascii="Times New Roman" w:hAnsi="Times New Roman" w:cs="Times New Roman"/>
          <w:b/>
          <w:bCs/>
        </w:rPr>
        <w:t>Introduction</w:t>
      </w:r>
      <w:r w:rsidR="00D80FB1">
        <w:rPr>
          <w:rFonts w:ascii="Times New Roman" w:hAnsi="Times New Roman" w:cs="Times New Roman"/>
          <w:b/>
          <w:bCs/>
        </w:rPr>
        <w:t>/Project Question</w:t>
      </w:r>
    </w:p>
    <w:p w14:paraId="4ED296C3" w14:textId="641D566E" w:rsidR="00947210" w:rsidRPr="00D80FB1" w:rsidRDefault="00F86912" w:rsidP="007E552A">
      <w:pPr>
        <w:spacing w:line="480" w:lineRule="auto"/>
        <w:ind w:firstLine="720"/>
        <w:jc w:val="both"/>
        <w:rPr>
          <w:rFonts w:ascii="Times New Roman" w:hAnsi="Times New Roman" w:cs="Times New Roman"/>
        </w:rPr>
      </w:pPr>
      <w:r>
        <w:rPr>
          <w:rFonts w:ascii="Times New Roman" w:hAnsi="Times New Roman" w:cs="Times New Roman"/>
        </w:rPr>
        <w:t xml:space="preserve">For this digital project I </w:t>
      </w:r>
      <w:r w:rsidR="00D80FB1">
        <w:rPr>
          <w:rFonts w:ascii="Times New Roman" w:hAnsi="Times New Roman" w:cs="Times New Roman"/>
        </w:rPr>
        <w:t>was intrigued by</w:t>
      </w:r>
      <w:r>
        <w:rPr>
          <w:rFonts w:ascii="Times New Roman" w:hAnsi="Times New Roman" w:cs="Times New Roman"/>
        </w:rPr>
        <w:t xml:space="preserve"> </w:t>
      </w:r>
      <w:proofErr w:type="spellStart"/>
      <w:r w:rsidR="00A036F6">
        <w:rPr>
          <w:rFonts w:ascii="Times New Roman" w:hAnsi="Times New Roman" w:cs="Times New Roman"/>
        </w:rPr>
        <w:t>DeepSeek’s</w:t>
      </w:r>
      <w:proofErr w:type="spellEnd"/>
      <w:r w:rsidR="00A036F6">
        <w:rPr>
          <w:rFonts w:ascii="Times New Roman" w:hAnsi="Times New Roman" w:cs="Times New Roman"/>
        </w:rPr>
        <w:t xml:space="preserve"> flagship </w:t>
      </w:r>
      <w:r>
        <w:rPr>
          <w:rFonts w:ascii="Times New Roman" w:hAnsi="Times New Roman" w:cs="Times New Roman"/>
        </w:rPr>
        <w:t>DeepSeek</w:t>
      </w:r>
      <w:r w:rsidR="00A036F6">
        <w:rPr>
          <w:rFonts w:ascii="Times New Roman" w:hAnsi="Times New Roman" w:cs="Times New Roman"/>
        </w:rPr>
        <w:t>-R1 Large Language Model (LLM)</w:t>
      </w:r>
      <w:r w:rsidR="00D80FB1">
        <w:rPr>
          <w:rFonts w:ascii="Times New Roman" w:hAnsi="Times New Roman" w:cs="Times New Roman"/>
        </w:rPr>
        <w:t>.</w:t>
      </w:r>
      <w:r w:rsidR="00A036F6">
        <w:rPr>
          <w:rFonts w:ascii="Times New Roman" w:hAnsi="Times New Roman" w:cs="Times New Roman"/>
        </w:rPr>
        <w:t xml:space="preserve"> This “</w:t>
      </w:r>
      <w:r w:rsidR="00A036F6" w:rsidRPr="00A036F6">
        <w:rPr>
          <w:rFonts w:ascii="Times New Roman" w:hAnsi="Times New Roman" w:cs="Times New Roman"/>
        </w:rPr>
        <w:t>free</w:t>
      </w:r>
      <w:r w:rsidR="00A036F6">
        <w:rPr>
          <w:rFonts w:ascii="Times New Roman" w:hAnsi="Times New Roman" w:cs="Times New Roman"/>
        </w:rPr>
        <w:t>” AI chatbot garnered widespread usage and reporting as it quickly became the most downloaded applications in late January for both IOS and Android devices.</w:t>
      </w:r>
      <w:r w:rsidR="00A036F6">
        <w:rPr>
          <w:rStyle w:val="FootnoteReference"/>
          <w:rFonts w:ascii="Times New Roman" w:hAnsi="Times New Roman" w:cs="Times New Roman"/>
        </w:rPr>
        <w:footnoteReference w:id="1"/>
      </w:r>
      <w:r w:rsidR="00947210">
        <w:rPr>
          <w:rFonts w:ascii="Times New Roman" w:hAnsi="Times New Roman" w:cs="Times New Roman"/>
        </w:rPr>
        <w:t xml:space="preserve"> DeepSeek also garnered widespread criticism for its </w:t>
      </w:r>
      <w:r w:rsidR="009D438C">
        <w:rPr>
          <w:rFonts w:ascii="Times New Roman" w:hAnsi="Times New Roman" w:cs="Times New Roman"/>
        </w:rPr>
        <w:t>reluctance</w:t>
      </w:r>
      <w:r w:rsidR="00947210">
        <w:rPr>
          <w:rFonts w:ascii="Times New Roman" w:hAnsi="Times New Roman" w:cs="Times New Roman"/>
        </w:rPr>
        <w:t xml:space="preserve"> to function when prodded on subjects sensitive to the Chinese government.</w:t>
      </w:r>
      <w:r w:rsidR="00947210">
        <w:rPr>
          <w:rStyle w:val="FootnoteReference"/>
          <w:rFonts w:ascii="Times New Roman" w:hAnsi="Times New Roman" w:cs="Times New Roman"/>
        </w:rPr>
        <w:footnoteReference w:id="2"/>
      </w:r>
      <w:r w:rsidR="009D438C">
        <w:rPr>
          <w:rFonts w:ascii="Times New Roman" w:hAnsi="Times New Roman" w:cs="Times New Roman"/>
        </w:rPr>
        <w:t xml:space="preserve"> While journalists and other tech savvy folks were quick to jailbreak DeepSeek to get the AI to produce responses to topics it refused to answer, little inquiry has examined the extent of </w:t>
      </w:r>
      <w:proofErr w:type="spellStart"/>
      <w:r w:rsidR="009D438C">
        <w:rPr>
          <w:rFonts w:ascii="Times New Roman" w:hAnsi="Times New Roman" w:cs="Times New Roman"/>
        </w:rPr>
        <w:t>DeepSeek’s</w:t>
      </w:r>
      <w:proofErr w:type="spellEnd"/>
      <w:r w:rsidR="009D438C">
        <w:rPr>
          <w:rFonts w:ascii="Times New Roman" w:hAnsi="Times New Roman" w:cs="Times New Roman"/>
        </w:rPr>
        <w:t xml:space="preserve"> reluctancies in a systematic manor. </w:t>
      </w:r>
      <w:r w:rsidR="009D438C">
        <w:rPr>
          <w:rFonts w:ascii="Times New Roman" w:hAnsi="Times New Roman" w:cs="Times New Roman"/>
          <w:i/>
          <w:iCs/>
        </w:rPr>
        <w:t>Id.</w:t>
      </w:r>
      <w:r w:rsidR="00D80FB1">
        <w:rPr>
          <w:rFonts w:ascii="Times New Roman" w:hAnsi="Times New Roman" w:cs="Times New Roman"/>
          <w:i/>
          <w:iCs/>
        </w:rPr>
        <w:t xml:space="preserve"> </w:t>
      </w:r>
      <w:r w:rsidR="00D80FB1">
        <w:rPr>
          <w:rFonts w:ascii="Times New Roman" w:hAnsi="Times New Roman" w:cs="Times New Roman"/>
        </w:rPr>
        <w:t>Thus I formulated the following project question which I sought to answer:</w:t>
      </w:r>
    </w:p>
    <w:p w14:paraId="58D4C7BC" w14:textId="70D21856" w:rsidR="007F45DC" w:rsidRPr="001A2C1E" w:rsidRDefault="00D80FB1" w:rsidP="007F45DC">
      <w:pPr>
        <w:ind w:left="1440" w:right="900"/>
        <w:jc w:val="both"/>
        <w:rPr>
          <w:rFonts w:ascii="Times New Roman" w:hAnsi="Times New Roman" w:cs="Times New Roman"/>
          <w:i/>
          <w:iCs/>
        </w:rPr>
      </w:pPr>
      <w:r w:rsidRPr="001A2C1E">
        <w:rPr>
          <w:rFonts w:ascii="Times New Roman" w:hAnsi="Times New Roman" w:cs="Times New Roman"/>
          <w:i/>
          <w:iCs/>
        </w:rPr>
        <w:t>How does DeepSeek-R1’s reluctance to respond to politically sensitive topics compare across a systematically generated set of inquiries, and what does this reveal about its alignment with state censorship practices</w:t>
      </w:r>
      <w:r w:rsidR="007F45DC" w:rsidRPr="001A2C1E">
        <w:rPr>
          <w:rFonts w:ascii="Times New Roman" w:hAnsi="Times New Roman" w:cs="Times New Roman"/>
          <w:i/>
          <w:iCs/>
        </w:rPr>
        <w:t>?</w:t>
      </w:r>
    </w:p>
    <w:p w14:paraId="5F638A18" w14:textId="77777777" w:rsidR="007F45DC" w:rsidRPr="001A2C1E" w:rsidRDefault="007F45DC" w:rsidP="007F45DC">
      <w:pPr>
        <w:ind w:left="1440" w:right="900"/>
        <w:jc w:val="both"/>
        <w:rPr>
          <w:rFonts w:ascii="Times New Roman" w:hAnsi="Times New Roman" w:cs="Times New Roman"/>
          <w:i/>
          <w:iCs/>
        </w:rPr>
      </w:pPr>
    </w:p>
    <w:p w14:paraId="07466BCB" w14:textId="514B95BD" w:rsidR="00D80FB1" w:rsidRDefault="00D3412E" w:rsidP="00D3412E">
      <w:pPr>
        <w:tabs>
          <w:tab w:val="left" w:pos="9360"/>
        </w:tabs>
        <w:spacing w:line="480" w:lineRule="auto"/>
        <w:jc w:val="both"/>
        <w:rPr>
          <w:rFonts w:ascii="Times New Roman" w:hAnsi="Times New Roman" w:cs="Times New Roman"/>
        </w:rPr>
      </w:pPr>
      <w:r>
        <w:rPr>
          <w:rFonts w:ascii="Times New Roman" w:hAnsi="Times New Roman" w:cs="Times New Roman"/>
        </w:rPr>
        <w:t xml:space="preserve">The overall goal of this digital project seeks to contribute to a methodology of the oppressed. This is weighed against my overall experimentation and play with these systems as I seek to expose my attempts to challenge/critique them whilst ultimately likely improving them through using them. </w:t>
      </w:r>
      <w:r w:rsidR="007F45DC">
        <w:rPr>
          <w:rFonts w:ascii="Times New Roman" w:hAnsi="Times New Roman" w:cs="Times New Roman"/>
        </w:rPr>
        <w:t xml:space="preserve">My intended audience for this project is </w:t>
      </w:r>
      <w:r>
        <w:rPr>
          <w:rFonts w:ascii="Times New Roman" w:hAnsi="Times New Roman" w:cs="Times New Roman"/>
        </w:rPr>
        <w:t xml:space="preserve">the </w:t>
      </w:r>
      <w:r w:rsidR="007F45DC">
        <w:rPr>
          <w:rFonts w:ascii="Times New Roman" w:hAnsi="Times New Roman" w:cs="Times New Roman"/>
        </w:rPr>
        <w:t>consumers whom are navigating AI technologies, those questioning their implications, and scholars engaged in critiques of LLM systems</w:t>
      </w:r>
      <w:r>
        <w:rPr>
          <w:rFonts w:ascii="Times New Roman" w:hAnsi="Times New Roman" w:cs="Times New Roman"/>
        </w:rPr>
        <w:t xml:space="preserve"> more broadly</w:t>
      </w:r>
      <w:r w:rsidR="007F45DC">
        <w:rPr>
          <w:rFonts w:ascii="Times New Roman" w:hAnsi="Times New Roman" w:cs="Times New Roman"/>
        </w:rPr>
        <w:t>.</w:t>
      </w:r>
      <w:r w:rsidR="009C1E54">
        <w:rPr>
          <w:rFonts w:ascii="Times New Roman" w:hAnsi="Times New Roman" w:cs="Times New Roman"/>
        </w:rPr>
        <w:t xml:space="preserve"> This project aims to shed light on </w:t>
      </w:r>
      <w:proofErr w:type="spellStart"/>
      <w:r w:rsidR="009C1E54">
        <w:rPr>
          <w:rFonts w:ascii="Times New Roman" w:hAnsi="Times New Roman" w:cs="Times New Roman"/>
        </w:rPr>
        <w:t>DeepSeek’s</w:t>
      </w:r>
      <w:proofErr w:type="spellEnd"/>
      <w:r w:rsidR="009C1E54">
        <w:rPr>
          <w:rFonts w:ascii="Times New Roman" w:hAnsi="Times New Roman" w:cs="Times New Roman"/>
        </w:rPr>
        <w:t xml:space="preserve"> limitations by contributing to a broader discussion on AI censorship and systemic biases in LLMs.</w:t>
      </w:r>
    </w:p>
    <w:p w14:paraId="6118A321" w14:textId="77777777" w:rsidR="00D3412E" w:rsidRPr="00BD48DC" w:rsidRDefault="00D3412E" w:rsidP="00D3412E">
      <w:pPr>
        <w:tabs>
          <w:tab w:val="left" w:pos="9360"/>
        </w:tabs>
        <w:spacing w:line="480" w:lineRule="auto"/>
        <w:jc w:val="both"/>
        <w:rPr>
          <w:rFonts w:ascii="Times New Roman" w:hAnsi="Times New Roman" w:cs="Times New Roman"/>
        </w:rPr>
      </w:pPr>
    </w:p>
    <w:p w14:paraId="15C62D6C" w14:textId="5D9046CB" w:rsidR="0038422C" w:rsidRDefault="0038422C" w:rsidP="00947210">
      <w:pPr>
        <w:pStyle w:val="ListParagraph"/>
        <w:numPr>
          <w:ilvl w:val="0"/>
          <w:numId w:val="1"/>
        </w:numPr>
        <w:spacing w:line="480" w:lineRule="auto"/>
        <w:jc w:val="both"/>
        <w:rPr>
          <w:rFonts w:ascii="Times New Roman" w:hAnsi="Times New Roman" w:cs="Times New Roman"/>
          <w:b/>
          <w:bCs/>
        </w:rPr>
      </w:pPr>
      <w:r>
        <w:rPr>
          <w:rFonts w:ascii="Times New Roman" w:hAnsi="Times New Roman" w:cs="Times New Roman"/>
          <w:b/>
          <w:bCs/>
        </w:rPr>
        <w:lastRenderedPageBreak/>
        <w:t>Positionality Statement</w:t>
      </w:r>
    </w:p>
    <w:p w14:paraId="1EAE9DE2" w14:textId="1E0D14B4" w:rsidR="0038422C" w:rsidRPr="00CF4560" w:rsidRDefault="007324A3" w:rsidP="00CF4560">
      <w:pPr>
        <w:spacing w:line="480" w:lineRule="auto"/>
        <w:ind w:firstLine="720"/>
        <w:jc w:val="both"/>
        <w:rPr>
          <w:rFonts w:ascii="Times New Roman" w:hAnsi="Times New Roman" w:cs="Times New Roman"/>
        </w:rPr>
      </w:pPr>
      <w:r>
        <w:rPr>
          <w:rFonts w:ascii="Times New Roman" w:hAnsi="Times New Roman" w:cs="Times New Roman"/>
        </w:rPr>
        <w:t>As</w:t>
      </w:r>
      <w:r w:rsidR="0038422C" w:rsidRPr="0038422C">
        <w:rPr>
          <w:rFonts w:ascii="Times New Roman" w:hAnsi="Times New Roman" w:cs="Times New Roman"/>
        </w:rPr>
        <w:t xml:space="preserve"> a QTPOC </w:t>
      </w:r>
      <w:r w:rsidR="0038422C">
        <w:rPr>
          <w:rFonts w:ascii="Times New Roman" w:hAnsi="Times New Roman" w:cs="Times New Roman"/>
        </w:rPr>
        <w:t>lawyer</w:t>
      </w:r>
      <w:r w:rsidR="0038422C" w:rsidRPr="0038422C">
        <w:rPr>
          <w:rFonts w:ascii="Times New Roman" w:hAnsi="Times New Roman" w:cs="Times New Roman"/>
        </w:rPr>
        <w:t xml:space="preserve"> and MLIS student </w:t>
      </w:r>
      <w:r>
        <w:rPr>
          <w:rFonts w:ascii="Times New Roman" w:hAnsi="Times New Roman" w:cs="Times New Roman"/>
        </w:rPr>
        <w:t>based primarily in the U.S., my academic labor is situated by a commitment to dismantling the dominant narrative</w:t>
      </w:r>
      <w:r w:rsidR="001D5CD1">
        <w:rPr>
          <w:rFonts w:ascii="Times New Roman" w:hAnsi="Times New Roman" w:cs="Times New Roman"/>
        </w:rPr>
        <w:t>s</w:t>
      </w:r>
      <w:r>
        <w:rPr>
          <w:rFonts w:ascii="Times New Roman" w:hAnsi="Times New Roman" w:cs="Times New Roman"/>
        </w:rPr>
        <w:t xml:space="preserve"> of the U.S.-China AI arms race.</w:t>
      </w:r>
      <w:r>
        <w:rPr>
          <w:rStyle w:val="FootnoteReference"/>
          <w:rFonts w:ascii="Times New Roman" w:hAnsi="Times New Roman" w:cs="Times New Roman"/>
        </w:rPr>
        <w:footnoteReference w:id="3"/>
      </w:r>
      <w:r w:rsidR="00775B42">
        <w:rPr>
          <w:rFonts w:ascii="Times New Roman" w:hAnsi="Times New Roman" w:cs="Times New Roman"/>
        </w:rPr>
        <w:t xml:space="preserve"> </w:t>
      </w:r>
      <w:r>
        <w:rPr>
          <w:rFonts w:ascii="Times New Roman" w:hAnsi="Times New Roman" w:cs="Times New Roman"/>
        </w:rPr>
        <w:t xml:space="preserve">Rather than accepting AI development as an inevitable battle between global superpowers </w:t>
      </w:r>
      <w:r w:rsidR="00E63D57">
        <w:rPr>
          <w:rFonts w:ascii="Times New Roman" w:hAnsi="Times New Roman" w:cs="Times New Roman"/>
        </w:rPr>
        <w:t>I recognize that AI is not neutral as it is continually shaped by dominant power structures that ultimately determine whose voices are heard</w:t>
      </w:r>
      <w:r w:rsidR="002C3929">
        <w:rPr>
          <w:rFonts w:ascii="Times New Roman" w:hAnsi="Times New Roman" w:cs="Times New Roman"/>
        </w:rPr>
        <w:t xml:space="preserve"> and whose are silenced</w:t>
      </w:r>
      <w:r w:rsidR="00E63D57">
        <w:rPr>
          <w:rFonts w:ascii="Times New Roman" w:hAnsi="Times New Roman" w:cs="Times New Roman"/>
        </w:rPr>
        <w:t xml:space="preserve">. </w:t>
      </w:r>
      <w:r w:rsidR="00E63D57">
        <w:rPr>
          <w:rFonts w:ascii="Times New Roman" w:hAnsi="Times New Roman" w:cs="Times New Roman"/>
          <w:i/>
          <w:iCs/>
        </w:rPr>
        <w:t xml:space="preserve">Id. </w:t>
      </w:r>
      <w:r w:rsidR="00F01E5B">
        <w:rPr>
          <w:rFonts w:ascii="Times New Roman" w:hAnsi="Times New Roman" w:cs="Times New Roman"/>
        </w:rPr>
        <w:t xml:space="preserve">I reject the incarceration of </w:t>
      </w:r>
      <w:r w:rsidR="00C76CAB">
        <w:rPr>
          <w:rFonts w:ascii="Times New Roman" w:hAnsi="Times New Roman" w:cs="Times New Roman"/>
        </w:rPr>
        <w:t>those engaged in student protests such as</w:t>
      </w:r>
      <w:r w:rsidR="00F01E5B">
        <w:rPr>
          <w:rFonts w:ascii="Times New Roman" w:hAnsi="Times New Roman" w:cs="Times New Roman"/>
        </w:rPr>
        <w:t xml:space="preserve"> </w:t>
      </w:r>
      <w:r w:rsidR="00F01E5B" w:rsidRPr="00F01E5B">
        <w:rPr>
          <w:rFonts w:ascii="Times New Roman" w:hAnsi="Times New Roman" w:cs="Times New Roman"/>
        </w:rPr>
        <w:t>Mahmoud Khali</w:t>
      </w:r>
      <w:r w:rsidR="00F01E5B">
        <w:rPr>
          <w:rFonts w:ascii="Times New Roman" w:hAnsi="Times New Roman" w:cs="Times New Roman"/>
        </w:rPr>
        <w:t xml:space="preserve">l </w:t>
      </w:r>
      <w:r w:rsidR="00BF5152">
        <w:rPr>
          <w:rFonts w:ascii="Times New Roman" w:hAnsi="Times New Roman" w:cs="Times New Roman"/>
        </w:rPr>
        <w:t xml:space="preserve">for their speech </w:t>
      </w:r>
      <w:r w:rsidR="00F74422">
        <w:rPr>
          <w:rFonts w:ascii="Times New Roman" w:hAnsi="Times New Roman" w:cs="Times New Roman"/>
        </w:rPr>
        <w:t xml:space="preserve">and stance against </w:t>
      </w:r>
      <w:r w:rsidR="00F01E5B">
        <w:rPr>
          <w:rFonts w:ascii="Times New Roman" w:hAnsi="Times New Roman" w:cs="Times New Roman"/>
        </w:rPr>
        <w:t>Israel</w:t>
      </w:r>
      <w:r w:rsidR="00F74422">
        <w:rPr>
          <w:rFonts w:ascii="Times New Roman" w:hAnsi="Times New Roman" w:cs="Times New Roman"/>
        </w:rPr>
        <w:t xml:space="preserve"> whom has utilized </w:t>
      </w:r>
      <w:r w:rsidR="00F01E5B">
        <w:rPr>
          <w:rFonts w:ascii="Times New Roman" w:hAnsi="Times New Roman" w:cs="Times New Roman"/>
        </w:rPr>
        <w:t>AI tools to target civilians in Gaza.</w:t>
      </w:r>
      <w:r w:rsidR="00F01E5B">
        <w:rPr>
          <w:rStyle w:val="FootnoteReference"/>
          <w:rFonts w:ascii="Times New Roman" w:hAnsi="Times New Roman" w:cs="Times New Roman"/>
        </w:rPr>
        <w:footnoteReference w:id="4"/>
      </w:r>
      <w:r w:rsidR="00F01E5B">
        <w:rPr>
          <w:rFonts w:ascii="Times New Roman" w:hAnsi="Times New Roman" w:cs="Times New Roman"/>
        </w:rPr>
        <w:t xml:space="preserve"> I hope to expose the deadly consequences of AI tools deployed for state control and contribute to the broader discussions of AI censorship across geopolitical divides.</w:t>
      </w:r>
    </w:p>
    <w:p w14:paraId="259F00B6" w14:textId="2F40D4DC" w:rsidR="00947210" w:rsidRDefault="00F64864" w:rsidP="00947210">
      <w:pPr>
        <w:pStyle w:val="ListParagraph"/>
        <w:numPr>
          <w:ilvl w:val="0"/>
          <w:numId w:val="1"/>
        </w:numPr>
        <w:spacing w:line="480" w:lineRule="auto"/>
        <w:jc w:val="both"/>
        <w:rPr>
          <w:rFonts w:ascii="Times New Roman" w:hAnsi="Times New Roman" w:cs="Times New Roman"/>
          <w:b/>
          <w:bCs/>
        </w:rPr>
      </w:pPr>
      <w:r>
        <w:rPr>
          <w:rFonts w:ascii="Times New Roman" w:hAnsi="Times New Roman" w:cs="Times New Roman"/>
          <w:b/>
          <w:bCs/>
        </w:rPr>
        <w:t xml:space="preserve">Data </w:t>
      </w:r>
      <w:r w:rsidR="00947210">
        <w:rPr>
          <w:rFonts w:ascii="Times New Roman" w:hAnsi="Times New Roman" w:cs="Times New Roman"/>
          <w:b/>
          <w:bCs/>
        </w:rPr>
        <w:t>Critique</w:t>
      </w:r>
      <w:r>
        <w:rPr>
          <w:rFonts w:ascii="Times New Roman" w:hAnsi="Times New Roman" w:cs="Times New Roman"/>
          <w:b/>
          <w:bCs/>
        </w:rPr>
        <w:t xml:space="preserve"> as a Fundamental Aspect of this </w:t>
      </w:r>
      <w:r w:rsidR="00873087">
        <w:rPr>
          <w:rFonts w:ascii="Times New Roman" w:hAnsi="Times New Roman" w:cs="Times New Roman"/>
          <w:b/>
          <w:bCs/>
        </w:rPr>
        <w:t>Analysis</w:t>
      </w:r>
    </w:p>
    <w:p w14:paraId="5CC4461C" w14:textId="77777777" w:rsidR="0038422C" w:rsidRDefault="00250588" w:rsidP="00C7261B">
      <w:pPr>
        <w:spacing w:line="480" w:lineRule="auto"/>
        <w:ind w:firstLine="720"/>
        <w:jc w:val="both"/>
        <w:rPr>
          <w:rFonts w:ascii="Times New Roman" w:hAnsi="Times New Roman" w:cs="Times New Roman"/>
        </w:rPr>
      </w:pPr>
      <w:r>
        <w:rPr>
          <w:rFonts w:ascii="Times New Roman" w:hAnsi="Times New Roman" w:cs="Times New Roman"/>
        </w:rPr>
        <w:t xml:space="preserve">I join scholars like </w:t>
      </w:r>
      <w:r w:rsidRPr="00250588">
        <w:rPr>
          <w:rFonts w:ascii="Times New Roman" w:hAnsi="Times New Roman" w:cs="Times New Roman"/>
        </w:rPr>
        <w:t>Chela</w:t>
      </w:r>
      <w:r>
        <w:rPr>
          <w:rFonts w:ascii="Times New Roman" w:hAnsi="Times New Roman" w:cs="Times New Roman"/>
        </w:rPr>
        <w:t xml:space="preserve"> Sandoval</w:t>
      </w:r>
      <w:r w:rsidR="004A7F35">
        <w:rPr>
          <w:rFonts w:ascii="Times New Roman" w:hAnsi="Times New Roman" w:cs="Times New Roman"/>
        </w:rPr>
        <w:t xml:space="preserve"> (2013)</w:t>
      </w:r>
      <w:r>
        <w:rPr>
          <w:rFonts w:ascii="Times New Roman" w:hAnsi="Times New Roman" w:cs="Times New Roman"/>
        </w:rPr>
        <w:t>, Hill Collins</w:t>
      </w:r>
      <w:r w:rsidR="004A7F35">
        <w:rPr>
          <w:rFonts w:ascii="Times New Roman" w:hAnsi="Times New Roman" w:cs="Times New Roman"/>
        </w:rPr>
        <w:t xml:space="preserve"> (1990)</w:t>
      </w:r>
      <w:r>
        <w:rPr>
          <w:rFonts w:ascii="Times New Roman" w:hAnsi="Times New Roman" w:cs="Times New Roman"/>
        </w:rPr>
        <w:t xml:space="preserve">, </w:t>
      </w:r>
      <w:r w:rsidR="004A7F35">
        <w:rPr>
          <w:rFonts w:ascii="Times New Roman" w:hAnsi="Times New Roman" w:cs="Times New Roman"/>
        </w:rPr>
        <w:t xml:space="preserve">and </w:t>
      </w:r>
      <w:r>
        <w:rPr>
          <w:rFonts w:ascii="Times New Roman" w:hAnsi="Times New Roman" w:cs="Times New Roman"/>
        </w:rPr>
        <w:t xml:space="preserve">Donna </w:t>
      </w:r>
      <w:proofErr w:type="spellStart"/>
      <w:r>
        <w:rPr>
          <w:rFonts w:ascii="Times New Roman" w:hAnsi="Times New Roman" w:cs="Times New Roman"/>
        </w:rPr>
        <w:t>Harthaway</w:t>
      </w:r>
      <w:proofErr w:type="spellEnd"/>
      <w:r w:rsidR="004A7F35">
        <w:rPr>
          <w:rFonts w:ascii="Times New Roman" w:hAnsi="Times New Roman" w:cs="Times New Roman"/>
        </w:rPr>
        <w:t xml:space="preserve"> (1988)</w:t>
      </w:r>
      <w:r>
        <w:rPr>
          <w:rFonts w:ascii="Times New Roman" w:hAnsi="Times New Roman" w:cs="Times New Roman"/>
        </w:rPr>
        <w:t xml:space="preserve"> in building a </w:t>
      </w:r>
      <w:r w:rsidRPr="00CD2F1F">
        <w:rPr>
          <w:rFonts w:ascii="Times New Roman" w:hAnsi="Times New Roman" w:cs="Times New Roman"/>
          <w:u w:val="single"/>
        </w:rPr>
        <w:t xml:space="preserve">methodology </w:t>
      </w:r>
      <w:r w:rsidR="004A7F35" w:rsidRPr="00CD2F1F">
        <w:rPr>
          <w:rFonts w:ascii="Times New Roman" w:hAnsi="Times New Roman" w:cs="Times New Roman"/>
          <w:u w:val="single"/>
        </w:rPr>
        <w:t>of the oppressed</w:t>
      </w:r>
      <w:r w:rsidR="004A7F35">
        <w:rPr>
          <w:rFonts w:ascii="Times New Roman" w:hAnsi="Times New Roman" w:cs="Times New Roman"/>
        </w:rPr>
        <w:t>.</w:t>
      </w:r>
      <w:r w:rsidR="004A7F35">
        <w:rPr>
          <w:rStyle w:val="FootnoteReference"/>
          <w:rFonts w:ascii="Times New Roman" w:hAnsi="Times New Roman" w:cs="Times New Roman"/>
        </w:rPr>
        <w:footnoteReference w:id="5"/>
      </w:r>
      <w:r>
        <w:rPr>
          <w:rFonts w:ascii="Times New Roman" w:hAnsi="Times New Roman" w:cs="Times New Roman"/>
        </w:rPr>
        <w:t xml:space="preserve"> </w:t>
      </w:r>
      <w:r w:rsidR="00354486">
        <w:rPr>
          <w:rFonts w:ascii="Times New Roman" w:hAnsi="Times New Roman" w:cs="Times New Roman"/>
        </w:rPr>
        <w:t xml:space="preserve">I </w:t>
      </w:r>
      <w:r w:rsidR="00940B94">
        <w:rPr>
          <w:rFonts w:ascii="Times New Roman" w:hAnsi="Times New Roman" w:cs="Times New Roman"/>
        </w:rPr>
        <w:t>am committed to data practices that hold the “</w:t>
      </w:r>
      <w:r w:rsidR="00940B94" w:rsidRPr="00940B94">
        <w:rPr>
          <w:rFonts w:ascii="Times New Roman" w:hAnsi="Times New Roman" w:cs="Times New Roman"/>
        </w:rPr>
        <w:t>labor, dedication, and power of feminist voices for social transformation</w:t>
      </w:r>
      <w:r w:rsidR="00940B94">
        <w:rPr>
          <w:rFonts w:ascii="Times New Roman" w:hAnsi="Times New Roman" w:cs="Times New Roman"/>
        </w:rPr>
        <w:t xml:space="preserve">” in the forefront. </w:t>
      </w:r>
      <w:r w:rsidR="00940B94">
        <w:rPr>
          <w:rFonts w:ascii="Times New Roman" w:hAnsi="Times New Roman" w:cs="Times New Roman"/>
          <w:i/>
          <w:iCs/>
        </w:rPr>
        <w:t>Id.</w:t>
      </w:r>
      <w:r w:rsidR="00C7261B">
        <w:rPr>
          <w:rFonts w:ascii="Times New Roman" w:hAnsi="Times New Roman" w:cs="Times New Roman"/>
        </w:rPr>
        <w:t xml:space="preserve"> I acknowledge the concern that usage of these “free” AI LLM models contributes to further enhancing</w:t>
      </w:r>
      <w:r w:rsidR="006E7CCE">
        <w:rPr>
          <w:rFonts w:ascii="Times New Roman" w:hAnsi="Times New Roman" w:cs="Times New Roman"/>
        </w:rPr>
        <w:t>, training, and legitimizing them.</w:t>
      </w:r>
      <w:r w:rsidR="00554FD8">
        <w:rPr>
          <w:rFonts w:ascii="Times New Roman" w:hAnsi="Times New Roman" w:cs="Times New Roman"/>
        </w:rPr>
        <w:t xml:space="preserve"> </w:t>
      </w:r>
    </w:p>
    <w:p w14:paraId="5F46FA1B" w14:textId="44AFF465" w:rsidR="00F12399" w:rsidRPr="00947210" w:rsidRDefault="00C87798" w:rsidP="000702AA">
      <w:pPr>
        <w:spacing w:line="480" w:lineRule="auto"/>
        <w:jc w:val="both"/>
        <w:rPr>
          <w:rFonts w:ascii="Times New Roman" w:hAnsi="Times New Roman" w:cs="Times New Roman"/>
        </w:rPr>
      </w:pPr>
      <w:r>
        <w:rPr>
          <w:rFonts w:ascii="Times New Roman" w:hAnsi="Times New Roman" w:cs="Times New Roman"/>
        </w:rPr>
        <w:tab/>
      </w:r>
      <w:r w:rsidR="00C76CAB">
        <w:rPr>
          <w:rFonts w:ascii="Times New Roman" w:hAnsi="Times New Roman" w:cs="Times New Roman"/>
        </w:rPr>
        <w:t xml:space="preserve">I </w:t>
      </w:r>
      <w:r w:rsidR="00EA334A">
        <w:rPr>
          <w:rFonts w:ascii="Times New Roman" w:hAnsi="Times New Roman" w:cs="Times New Roman"/>
        </w:rPr>
        <w:t>join calls to frame</w:t>
      </w:r>
      <w:r w:rsidR="00C76CAB">
        <w:rPr>
          <w:rFonts w:ascii="Times New Roman" w:hAnsi="Times New Roman" w:cs="Times New Roman"/>
        </w:rPr>
        <w:t xml:space="preserve"> of AI critique </w:t>
      </w:r>
      <w:r w:rsidR="00EA334A">
        <w:rPr>
          <w:rFonts w:ascii="Times New Roman" w:hAnsi="Times New Roman" w:cs="Times New Roman"/>
        </w:rPr>
        <w:t>that</w:t>
      </w:r>
      <w:r w:rsidR="0018366A">
        <w:rPr>
          <w:rFonts w:ascii="Times New Roman" w:hAnsi="Times New Roman" w:cs="Times New Roman"/>
        </w:rPr>
        <w:t xml:space="preserve"> prioritizes</w:t>
      </w:r>
      <w:r w:rsidR="00C76CAB">
        <w:rPr>
          <w:rFonts w:ascii="Times New Roman" w:hAnsi="Times New Roman" w:cs="Times New Roman"/>
        </w:rPr>
        <w:t xml:space="preserve"> the ordinary</w:t>
      </w:r>
      <w:r w:rsidR="0018366A">
        <w:rPr>
          <w:rFonts w:ascii="Times New Roman" w:hAnsi="Times New Roman" w:cs="Times New Roman"/>
        </w:rPr>
        <w:t>, indigenous, and outsourced laborers</w:t>
      </w:r>
      <w:r w:rsidR="00EA334A">
        <w:rPr>
          <w:rFonts w:ascii="Times New Roman" w:hAnsi="Times New Roman" w:cs="Times New Roman"/>
        </w:rPr>
        <w:t xml:space="preserve">* </w:t>
      </w:r>
      <w:r w:rsidR="00C76CAB">
        <w:rPr>
          <w:rFonts w:ascii="Times New Roman" w:hAnsi="Times New Roman" w:cs="Times New Roman"/>
        </w:rPr>
        <w:t xml:space="preserve">whom have likely </w:t>
      </w:r>
      <w:r w:rsidR="00C76CAB" w:rsidRPr="00C76CAB">
        <w:rPr>
          <w:rFonts w:ascii="Times New Roman" w:hAnsi="Times New Roman" w:cs="Times New Roman"/>
        </w:rPr>
        <w:t>inadvertently</w:t>
      </w:r>
      <w:r w:rsidR="00C76CAB" w:rsidRPr="00C76CAB">
        <w:rPr>
          <w:rFonts w:ascii="Times New Roman" w:hAnsi="Times New Roman" w:cs="Times New Roman"/>
        </w:rPr>
        <w:t xml:space="preserve"> </w:t>
      </w:r>
      <w:r w:rsidR="00C76CAB">
        <w:rPr>
          <w:rFonts w:ascii="Times New Roman" w:hAnsi="Times New Roman" w:cs="Times New Roman"/>
        </w:rPr>
        <w:t>and non</w:t>
      </w:r>
      <w:r w:rsidR="00045C46">
        <w:rPr>
          <w:rFonts w:ascii="Times New Roman" w:hAnsi="Times New Roman" w:cs="Times New Roman"/>
        </w:rPr>
        <w:t>-</w:t>
      </w:r>
      <w:r w:rsidR="00C76CAB">
        <w:rPr>
          <w:rFonts w:ascii="Times New Roman" w:hAnsi="Times New Roman" w:cs="Times New Roman"/>
        </w:rPr>
        <w:t>consensual</w:t>
      </w:r>
      <w:r w:rsidR="00045C46">
        <w:rPr>
          <w:rFonts w:ascii="Times New Roman" w:hAnsi="Times New Roman" w:cs="Times New Roman"/>
        </w:rPr>
        <w:t>ly</w:t>
      </w:r>
      <w:r w:rsidR="00C76CAB">
        <w:rPr>
          <w:rFonts w:ascii="Times New Roman" w:hAnsi="Times New Roman" w:cs="Times New Roman"/>
        </w:rPr>
        <w:t xml:space="preserve"> contributed to their recent success.</w:t>
      </w:r>
      <w:r w:rsidR="00E27219">
        <w:rPr>
          <w:rFonts w:ascii="Times New Roman" w:hAnsi="Times New Roman" w:cs="Times New Roman"/>
        </w:rPr>
        <w:t xml:space="preserve"> </w:t>
      </w:r>
      <w:r w:rsidR="00CD5CC9">
        <w:rPr>
          <w:rFonts w:ascii="Times New Roman" w:hAnsi="Times New Roman" w:cs="Times New Roman"/>
        </w:rPr>
        <w:t>I reiterate calls</w:t>
      </w:r>
      <w:r w:rsidR="00C76CAB">
        <w:rPr>
          <w:rFonts w:ascii="Times New Roman" w:hAnsi="Times New Roman" w:cs="Times New Roman"/>
        </w:rPr>
        <w:t xml:space="preserve"> </w:t>
      </w:r>
      <w:r w:rsidR="00CD5CC9">
        <w:rPr>
          <w:rFonts w:ascii="Times New Roman" w:hAnsi="Times New Roman" w:cs="Times New Roman"/>
        </w:rPr>
        <w:t>to enact the FRIES model of consent.</w:t>
      </w:r>
      <w:r w:rsidR="00CD5CC9">
        <w:rPr>
          <w:rStyle w:val="FootnoteReference"/>
          <w:rFonts w:ascii="Times New Roman" w:hAnsi="Times New Roman" w:cs="Times New Roman"/>
        </w:rPr>
        <w:footnoteReference w:id="6"/>
      </w:r>
      <w:r w:rsidR="00CD5CC9">
        <w:rPr>
          <w:rFonts w:ascii="Times New Roman" w:hAnsi="Times New Roman" w:cs="Times New Roman"/>
        </w:rPr>
        <w:t xml:space="preserve"> </w:t>
      </w:r>
      <w:r>
        <w:rPr>
          <w:rFonts w:ascii="Times New Roman" w:hAnsi="Times New Roman" w:cs="Times New Roman"/>
        </w:rPr>
        <w:t xml:space="preserve">I uphold the 7 Principles of Data </w:t>
      </w:r>
      <w:r>
        <w:rPr>
          <w:rFonts w:ascii="Times New Roman" w:hAnsi="Times New Roman" w:cs="Times New Roman"/>
        </w:rPr>
        <w:lastRenderedPageBreak/>
        <w:t xml:space="preserve">Feminism as outlined by </w:t>
      </w:r>
      <w:r w:rsidRPr="00C87798">
        <w:rPr>
          <w:rFonts w:ascii="Times New Roman" w:hAnsi="Times New Roman" w:cs="Times New Roman"/>
        </w:rPr>
        <w:t xml:space="preserve">Catherine </w:t>
      </w:r>
      <w:proofErr w:type="spellStart"/>
      <w:r w:rsidRPr="00C87798">
        <w:rPr>
          <w:rFonts w:ascii="Times New Roman" w:hAnsi="Times New Roman" w:cs="Times New Roman"/>
        </w:rPr>
        <w:t>D'Ignazio</w:t>
      </w:r>
      <w:proofErr w:type="spellEnd"/>
      <w:r w:rsidRPr="00C87798">
        <w:rPr>
          <w:rFonts w:ascii="Times New Roman" w:hAnsi="Times New Roman" w:cs="Times New Roman"/>
        </w:rPr>
        <w:t xml:space="preserve"> and Lauren Klein</w:t>
      </w:r>
      <w:r>
        <w:rPr>
          <w:rFonts w:ascii="Times New Roman" w:hAnsi="Times New Roman" w:cs="Times New Roman"/>
        </w:rPr>
        <w:t>: examine power, challenge power, elevate emotion and embodiment, rethink binaries and hierarchies, embrace pluralism, consider context, and to make labor visible.</w:t>
      </w:r>
      <w:r>
        <w:rPr>
          <w:rStyle w:val="FootnoteReference"/>
          <w:rFonts w:ascii="Times New Roman" w:hAnsi="Times New Roman" w:cs="Times New Roman"/>
        </w:rPr>
        <w:footnoteReference w:id="7"/>
      </w:r>
    </w:p>
    <w:p w14:paraId="7EEF9CB4" w14:textId="5BE26054" w:rsidR="000702AA" w:rsidRPr="00873087" w:rsidRDefault="000702AA" w:rsidP="000702AA">
      <w:pPr>
        <w:pStyle w:val="ListParagraph"/>
        <w:numPr>
          <w:ilvl w:val="0"/>
          <w:numId w:val="1"/>
        </w:numPr>
        <w:spacing w:line="480" w:lineRule="auto"/>
        <w:jc w:val="both"/>
        <w:rPr>
          <w:rFonts w:ascii="Times New Roman" w:hAnsi="Times New Roman" w:cs="Times New Roman"/>
          <w:b/>
          <w:bCs/>
        </w:rPr>
      </w:pPr>
      <w:r>
        <w:rPr>
          <w:rFonts w:ascii="Times New Roman" w:hAnsi="Times New Roman" w:cs="Times New Roman"/>
          <w:b/>
          <w:bCs/>
        </w:rPr>
        <w:t>Narrative Statement</w:t>
      </w:r>
      <w:r w:rsidR="00DB4577">
        <w:rPr>
          <w:rFonts w:ascii="Times New Roman" w:hAnsi="Times New Roman" w:cs="Times New Roman"/>
          <w:b/>
          <w:bCs/>
        </w:rPr>
        <w:t xml:space="preserve"> &amp; </w:t>
      </w:r>
      <w:r w:rsidR="000D2119">
        <w:rPr>
          <w:rFonts w:ascii="Times New Roman" w:hAnsi="Times New Roman" w:cs="Times New Roman"/>
          <w:b/>
          <w:bCs/>
        </w:rPr>
        <w:t xml:space="preserve">AI Utilization </w:t>
      </w:r>
      <w:r w:rsidR="00DB4577">
        <w:rPr>
          <w:rFonts w:ascii="Times New Roman" w:hAnsi="Times New Roman" w:cs="Times New Roman"/>
          <w:b/>
          <w:bCs/>
        </w:rPr>
        <w:t>Statement</w:t>
      </w:r>
    </w:p>
    <w:p w14:paraId="0BA4BA2E" w14:textId="3C8CF394" w:rsidR="00963274" w:rsidRDefault="00873087" w:rsidP="00873087">
      <w:pPr>
        <w:spacing w:line="480" w:lineRule="auto"/>
        <w:ind w:firstLine="720"/>
        <w:jc w:val="both"/>
        <w:rPr>
          <w:rFonts w:ascii="Times New Roman" w:hAnsi="Times New Roman" w:cs="Times New Roman"/>
        </w:rPr>
      </w:pPr>
      <w:r>
        <w:rPr>
          <w:rFonts w:ascii="Times New Roman" w:hAnsi="Times New Roman" w:cs="Times New Roman"/>
        </w:rPr>
        <w:t>AI</w:t>
      </w:r>
      <w:r w:rsidRPr="00873087">
        <w:rPr>
          <w:rFonts w:ascii="Times New Roman" w:hAnsi="Times New Roman" w:cs="Times New Roman"/>
        </w:rPr>
        <w:t xml:space="preserve"> is often framed as an arena of geopolitical competition, with the U.S.-China AI arms race serving as a dominant narrative that justifies increased surveillance, censorship, and technological nationalism.</w:t>
      </w:r>
      <w:r>
        <w:rPr>
          <w:rStyle w:val="FootnoteReference"/>
          <w:rFonts w:ascii="Times New Roman" w:hAnsi="Times New Roman" w:cs="Times New Roman"/>
        </w:rPr>
        <w:footnoteReference w:id="8"/>
      </w:r>
      <w:r w:rsidRPr="00873087">
        <w:rPr>
          <w:rFonts w:ascii="Times New Roman" w:hAnsi="Times New Roman" w:cs="Times New Roman"/>
        </w:rPr>
        <w:t xml:space="preserve"> This </w:t>
      </w:r>
      <w:r w:rsidR="00963274">
        <w:rPr>
          <w:rFonts w:ascii="Times New Roman" w:hAnsi="Times New Roman" w:cs="Times New Roman"/>
        </w:rPr>
        <w:t xml:space="preserve">DH </w:t>
      </w:r>
      <w:r w:rsidRPr="00873087">
        <w:rPr>
          <w:rFonts w:ascii="Times New Roman" w:hAnsi="Times New Roman" w:cs="Times New Roman"/>
        </w:rPr>
        <w:t xml:space="preserve">project </w:t>
      </w:r>
      <w:r w:rsidR="00963274">
        <w:rPr>
          <w:rFonts w:ascii="Times New Roman" w:hAnsi="Times New Roman" w:cs="Times New Roman"/>
        </w:rPr>
        <w:t xml:space="preserve">seeks to </w:t>
      </w:r>
      <w:r w:rsidRPr="00873087">
        <w:rPr>
          <w:rFonts w:ascii="Times New Roman" w:hAnsi="Times New Roman" w:cs="Times New Roman"/>
        </w:rPr>
        <w:t>critically interven</w:t>
      </w:r>
      <w:r w:rsidR="00963274">
        <w:rPr>
          <w:rFonts w:ascii="Times New Roman" w:hAnsi="Times New Roman" w:cs="Times New Roman"/>
        </w:rPr>
        <w:t>e</w:t>
      </w:r>
      <w:r w:rsidRPr="00873087">
        <w:rPr>
          <w:rFonts w:ascii="Times New Roman" w:hAnsi="Times New Roman" w:cs="Times New Roman"/>
        </w:rPr>
        <w:t xml:space="preserve"> in that discourse by examining DeepSeek-R1</w:t>
      </w:r>
      <w:r w:rsidR="00963274">
        <w:rPr>
          <w:rFonts w:ascii="Times New Roman" w:hAnsi="Times New Roman" w:cs="Times New Roman"/>
        </w:rPr>
        <w:t xml:space="preserve">’s </w:t>
      </w:r>
      <w:r w:rsidRPr="00873087">
        <w:rPr>
          <w:rFonts w:ascii="Times New Roman" w:hAnsi="Times New Roman" w:cs="Times New Roman"/>
        </w:rPr>
        <w:t>systematic refusal to engage with politically sensitive topics.</w:t>
      </w:r>
      <w:r w:rsidR="00963274">
        <w:rPr>
          <w:rFonts w:ascii="Times New Roman" w:hAnsi="Times New Roman" w:cs="Times New Roman"/>
        </w:rPr>
        <w:t xml:space="preserve"> I acknowledge the potential implicit subjective bias of my own positionality in critiquing a Chinese AI model rather than a U.S. one. </w:t>
      </w:r>
      <w:r w:rsidR="000736D3">
        <w:rPr>
          <w:rFonts w:ascii="Times New Roman" w:hAnsi="Times New Roman" w:cs="Times New Roman"/>
        </w:rPr>
        <w:t>However,</w:t>
      </w:r>
      <w:r w:rsidR="00963274">
        <w:rPr>
          <w:rFonts w:ascii="Times New Roman" w:hAnsi="Times New Roman" w:cs="Times New Roman"/>
        </w:rPr>
        <w:t xml:space="preserve"> I believe my research could serve as a </w:t>
      </w:r>
      <w:r w:rsidR="000736D3">
        <w:rPr>
          <w:rFonts w:ascii="Times New Roman" w:hAnsi="Times New Roman" w:cs="Times New Roman"/>
        </w:rPr>
        <w:t>playbook</w:t>
      </w:r>
      <w:r w:rsidR="00963274">
        <w:rPr>
          <w:rFonts w:ascii="Times New Roman" w:hAnsi="Times New Roman" w:cs="Times New Roman"/>
        </w:rPr>
        <w:t xml:space="preserve"> to easily levy a </w:t>
      </w:r>
      <w:r w:rsidR="0031215D">
        <w:rPr>
          <w:rFonts w:ascii="Times New Roman" w:hAnsi="Times New Roman" w:cs="Times New Roman"/>
        </w:rPr>
        <w:t>similar</w:t>
      </w:r>
      <w:r w:rsidR="00963274">
        <w:rPr>
          <w:rFonts w:ascii="Times New Roman" w:hAnsi="Times New Roman" w:cs="Times New Roman"/>
        </w:rPr>
        <w:t xml:space="preserve"> critique against U.S. corporate created AI models.</w:t>
      </w:r>
      <w:r w:rsidR="000736D3">
        <w:rPr>
          <w:rFonts w:ascii="Times New Roman" w:hAnsi="Times New Roman" w:cs="Times New Roman"/>
        </w:rPr>
        <w:t xml:space="preserve"> I reject the growing anti-</w:t>
      </w:r>
      <w:r w:rsidR="006B1EEC">
        <w:rPr>
          <w:rFonts w:ascii="Times New Roman" w:hAnsi="Times New Roman" w:cs="Times New Roman"/>
        </w:rPr>
        <w:t>Chinese</w:t>
      </w:r>
      <w:r w:rsidR="000736D3">
        <w:rPr>
          <w:rFonts w:ascii="Times New Roman" w:hAnsi="Times New Roman" w:cs="Times New Roman"/>
        </w:rPr>
        <w:t xml:space="preserve"> bias </w:t>
      </w:r>
      <w:r w:rsidR="006B1EEC">
        <w:rPr>
          <w:rFonts w:ascii="Times New Roman" w:hAnsi="Times New Roman" w:cs="Times New Roman"/>
        </w:rPr>
        <w:t xml:space="preserve">in the U.S. &amp; internation mainstream media which was catapulted to the forefront during the </w:t>
      </w:r>
      <w:r w:rsidR="00184948">
        <w:rPr>
          <w:rFonts w:ascii="Times New Roman" w:hAnsi="Times New Roman" w:cs="Times New Roman"/>
        </w:rPr>
        <w:t>g</w:t>
      </w:r>
      <w:r w:rsidR="006B1EEC">
        <w:rPr>
          <w:rFonts w:ascii="Times New Roman" w:hAnsi="Times New Roman" w:cs="Times New Roman"/>
        </w:rPr>
        <w:t>lobal Covid-19 pandemic and plays a major role in the shaping of perceptions of the nation.</w:t>
      </w:r>
      <w:r w:rsidR="00CE462F">
        <w:rPr>
          <w:rStyle w:val="FootnoteReference"/>
          <w:rFonts w:ascii="Times New Roman" w:hAnsi="Times New Roman" w:cs="Times New Roman"/>
        </w:rPr>
        <w:footnoteReference w:id="9"/>
      </w:r>
    </w:p>
    <w:p w14:paraId="36A8EA5C" w14:textId="66F34FBA" w:rsidR="007947BD" w:rsidRPr="007947BD" w:rsidRDefault="007947BD" w:rsidP="007947BD">
      <w:pPr>
        <w:pStyle w:val="ListParagraph"/>
        <w:numPr>
          <w:ilvl w:val="0"/>
          <w:numId w:val="3"/>
        </w:numPr>
        <w:spacing w:line="480" w:lineRule="auto"/>
        <w:jc w:val="both"/>
        <w:rPr>
          <w:rFonts w:ascii="Times New Roman" w:hAnsi="Times New Roman" w:cs="Times New Roman"/>
        </w:rPr>
      </w:pPr>
      <w:r w:rsidRPr="007947BD">
        <w:rPr>
          <w:rFonts w:ascii="Times New Roman" w:hAnsi="Times New Roman" w:cs="Times New Roman"/>
          <w:i/>
          <w:iCs/>
        </w:rPr>
        <w:t>Reflexive</w:t>
      </w:r>
      <w:r w:rsidRPr="007947BD">
        <w:rPr>
          <w:rFonts w:ascii="Times New Roman" w:hAnsi="Times New Roman" w:cs="Times New Roman"/>
        </w:rPr>
        <w:t xml:space="preserve"> </w:t>
      </w:r>
      <w:r w:rsidRPr="007947BD">
        <w:rPr>
          <w:rFonts w:ascii="Times New Roman" w:hAnsi="Times New Roman" w:cs="Times New Roman"/>
          <w:i/>
          <w:iCs/>
        </w:rPr>
        <w:t>Statement</w:t>
      </w:r>
    </w:p>
    <w:p w14:paraId="5FEB26FE" w14:textId="0AC1B8DC" w:rsidR="000D324E" w:rsidRPr="00873087" w:rsidRDefault="000D324E" w:rsidP="00DA7712">
      <w:pPr>
        <w:spacing w:line="480" w:lineRule="auto"/>
        <w:ind w:firstLine="720"/>
        <w:jc w:val="both"/>
        <w:rPr>
          <w:rFonts w:ascii="Times New Roman" w:hAnsi="Times New Roman" w:cs="Times New Roman"/>
        </w:rPr>
      </w:pPr>
      <w:r>
        <w:rPr>
          <w:rFonts w:ascii="Times New Roman" w:hAnsi="Times New Roman" w:cs="Times New Roman"/>
        </w:rPr>
        <w:t>This project was completed partially for credit in a PhD Information Science Methodologies course. As required by the syllabi of that course</w:t>
      </w:r>
      <w:r w:rsidR="003569C2">
        <w:rPr>
          <w:rFonts w:ascii="Times New Roman" w:hAnsi="Times New Roman" w:cs="Times New Roman"/>
        </w:rPr>
        <w:t>,</w:t>
      </w:r>
      <w:r>
        <w:rPr>
          <w:rFonts w:ascii="Times New Roman" w:hAnsi="Times New Roman" w:cs="Times New Roman"/>
        </w:rPr>
        <w:t xml:space="preserve"> and in compliance with UCLA’s </w:t>
      </w:r>
      <w:r w:rsidR="003569C2" w:rsidRPr="008D0E0E">
        <w:rPr>
          <w:rFonts w:ascii="Times New Roman" w:hAnsi="Times New Roman" w:cs="Times New Roman"/>
          <w:i/>
          <w:iCs/>
        </w:rPr>
        <w:t>AI Guidance/</w:t>
      </w:r>
      <w:r w:rsidRPr="008D0E0E">
        <w:rPr>
          <w:rFonts w:ascii="Times New Roman" w:hAnsi="Times New Roman" w:cs="Times New Roman"/>
          <w:i/>
          <w:iCs/>
        </w:rPr>
        <w:t>Guiding Principles for Responsible Use</w:t>
      </w:r>
      <w:r w:rsidR="003569C2">
        <w:rPr>
          <w:rFonts w:ascii="Times New Roman" w:hAnsi="Times New Roman" w:cs="Times New Roman"/>
        </w:rPr>
        <w:t>,</w:t>
      </w:r>
      <w:r>
        <w:rPr>
          <w:rFonts w:ascii="Times New Roman" w:hAnsi="Times New Roman" w:cs="Times New Roman"/>
        </w:rPr>
        <w:t xml:space="preserve"> I provide the following statement on my </w:t>
      </w:r>
      <w:r w:rsidR="00CE5266">
        <w:rPr>
          <w:rFonts w:ascii="Times New Roman" w:hAnsi="Times New Roman" w:cs="Times New Roman"/>
        </w:rPr>
        <w:t>usage</w:t>
      </w:r>
      <w:r>
        <w:rPr>
          <w:rFonts w:ascii="Times New Roman" w:hAnsi="Times New Roman" w:cs="Times New Roman"/>
        </w:rPr>
        <w:t xml:space="preserve"> of both OpenAI &amp; </w:t>
      </w:r>
      <w:proofErr w:type="spellStart"/>
      <w:r>
        <w:rPr>
          <w:rFonts w:ascii="Times New Roman" w:hAnsi="Times New Roman" w:cs="Times New Roman"/>
        </w:rPr>
        <w:t>DeepSeek’s</w:t>
      </w:r>
      <w:proofErr w:type="spellEnd"/>
      <w:r>
        <w:rPr>
          <w:rFonts w:ascii="Times New Roman" w:hAnsi="Times New Roman" w:cs="Times New Roman"/>
        </w:rPr>
        <w:t xml:space="preserve"> generative AI LLM models as necessary to complete this </w:t>
      </w:r>
      <w:r>
        <w:rPr>
          <w:rFonts w:ascii="Times New Roman" w:hAnsi="Times New Roman" w:cs="Times New Roman"/>
        </w:rPr>
        <w:lastRenderedPageBreak/>
        <w:t>critique</w:t>
      </w:r>
      <w:r w:rsidR="00812DD9">
        <w:rPr>
          <w:rFonts w:ascii="Times New Roman" w:hAnsi="Times New Roman" w:cs="Times New Roman"/>
        </w:rPr>
        <w:t>.</w:t>
      </w:r>
      <w:r>
        <w:rPr>
          <w:rStyle w:val="FootnoteReference"/>
          <w:rFonts w:ascii="Times New Roman" w:hAnsi="Times New Roman" w:cs="Times New Roman"/>
        </w:rPr>
        <w:footnoteReference w:id="10"/>
      </w:r>
      <w:r w:rsidR="00812DD9">
        <w:rPr>
          <w:rFonts w:ascii="Times New Roman" w:hAnsi="Times New Roman" w:cs="Times New Roman"/>
        </w:rPr>
        <w:t xml:space="preserve"> </w:t>
      </w:r>
      <w:r w:rsidR="005939D4">
        <w:rPr>
          <w:rFonts w:ascii="Times New Roman" w:hAnsi="Times New Roman" w:cs="Times New Roman"/>
        </w:rPr>
        <w:t>“</w:t>
      </w:r>
      <w:r w:rsidR="00812DD9">
        <w:rPr>
          <w:rFonts w:ascii="Times New Roman" w:hAnsi="Times New Roman" w:cs="Times New Roman"/>
        </w:rPr>
        <w:t>F</w:t>
      </w:r>
      <w:r w:rsidRPr="000D324E">
        <w:rPr>
          <w:rFonts w:ascii="Times New Roman" w:hAnsi="Times New Roman" w:cs="Times New Roman"/>
        </w:rPr>
        <w:t xml:space="preserve">inal Projects that use </w:t>
      </w:r>
      <w:proofErr w:type="spellStart"/>
      <w:r w:rsidRPr="000D324E">
        <w:rPr>
          <w:rFonts w:ascii="Times New Roman" w:hAnsi="Times New Roman" w:cs="Times New Roman"/>
        </w:rPr>
        <w:t>chatGPT</w:t>
      </w:r>
      <w:proofErr w:type="spellEnd"/>
      <w:r w:rsidRPr="000D324E">
        <w:rPr>
          <w:rFonts w:ascii="Times New Roman" w:hAnsi="Times New Roman" w:cs="Times New Roman"/>
        </w:rPr>
        <w:t xml:space="preserve"> </w:t>
      </w:r>
      <w:r w:rsidR="005939D4">
        <w:rPr>
          <w:rFonts w:ascii="Times New Roman" w:hAnsi="Times New Roman" w:cs="Times New Roman"/>
        </w:rPr>
        <w:t>[</w:t>
      </w:r>
      <w:r w:rsidRPr="000D324E">
        <w:rPr>
          <w:rFonts w:ascii="Times New Roman" w:hAnsi="Times New Roman" w:cs="Times New Roman"/>
        </w:rPr>
        <w:t xml:space="preserve">or generative </w:t>
      </w:r>
      <w:r w:rsidR="005939D4">
        <w:rPr>
          <w:rFonts w:ascii="Times New Roman" w:hAnsi="Times New Roman" w:cs="Times New Roman"/>
        </w:rPr>
        <w:t xml:space="preserve">AI </w:t>
      </w:r>
      <w:r w:rsidRPr="000D324E">
        <w:rPr>
          <w:rFonts w:ascii="Times New Roman" w:hAnsi="Times New Roman" w:cs="Times New Roman"/>
        </w:rPr>
        <w:t>LLMs more broadly I propose</w:t>
      </w:r>
      <w:r w:rsidR="005939D4">
        <w:rPr>
          <w:rFonts w:ascii="Times New Roman" w:hAnsi="Times New Roman" w:cs="Times New Roman"/>
        </w:rPr>
        <w:t>]</w:t>
      </w:r>
      <w:r w:rsidRPr="000D324E">
        <w:rPr>
          <w:rFonts w:ascii="Times New Roman" w:hAnsi="Times New Roman" w:cs="Times New Roman"/>
        </w:rPr>
        <w:t xml:space="preserve"> must submit a statement outlining the precise ways in which the AI will be utilized according to the class charter/syllabus.</w:t>
      </w:r>
      <w:r w:rsidR="005939D4">
        <w:rPr>
          <w:rFonts w:ascii="Times New Roman" w:hAnsi="Times New Roman" w:cs="Times New Roman"/>
        </w:rPr>
        <w:t>”</w:t>
      </w:r>
      <w:r w:rsidR="0081670E">
        <w:rPr>
          <w:rStyle w:val="FootnoteReference"/>
          <w:rFonts w:ascii="Times New Roman" w:hAnsi="Times New Roman" w:cs="Times New Roman"/>
        </w:rPr>
        <w:footnoteReference w:id="11"/>
      </w:r>
      <w:r w:rsidRPr="000D324E">
        <w:rPr>
          <w:rFonts w:ascii="Times New Roman" w:hAnsi="Times New Roman" w:cs="Times New Roman"/>
        </w:rPr>
        <w:t xml:space="preserve"> As my project is an algorithmic critique of DeepSeek-V3</w:t>
      </w:r>
      <w:r w:rsidR="004E1110">
        <w:rPr>
          <w:rFonts w:ascii="Times New Roman" w:hAnsi="Times New Roman" w:cs="Times New Roman"/>
        </w:rPr>
        <w:t>,</w:t>
      </w:r>
      <w:r w:rsidR="005939D4">
        <w:rPr>
          <w:rFonts w:ascii="Times New Roman" w:hAnsi="Times New Roman" w:cs="Times New Roman"/>
        </w:rPr>
        <w:t xml:space="preserve"> by utilizing </w:t>
      </w:r>
      <w:hyperlink r:id="rId8" w:history="1">
        <w:r w:rsidR="005939D4" w:rsidRPr="003C0504">
          <w:rPr>
            <w:rStyle w:val="Hyperlink"/>
            <w:rFonts w:ascii="Times New Roman" w:hAnsi="Times New Roman" w:cs="Times New Roman"/>
          </w:rPr>
          <w:t>OpenAI</w:t>
        </w:r>
        <w:r w:rsidR="005939D4" w:rsidRPr="003C0504">
          <w:rPr>
            <w:rStyle w:val="Hyperlink"/>
            <w:rFonts w:ascii="Times New Roman" w:hAnsi="Times New Roman" w:cs="Times New Roman"/>
          </w:rPr>
          <w:t>’s</w:t>
        </w:r>
        <w:r w:rsidR="005939D4" w:rsidRPr="003C0504">
          <w:rPr>
            <w:rStyle w:val="Hyperlink"/>
            <w:rFonts w:ascii="Times New Roman" w:hAnsi="Times New Roman" w:cs="Times New Roman"/>
          </w:rPr>
          <w:t xml:space="preserve"> o3-mini</w:t>
        </w:r>
      </w:hyperlink>
      <w:r w:rsidR="004E1110">
        <w:rPr>
          <w:rFonts w:ascii="Times New Roman" w:hAnsi="Times New Roman" w:cs="Times New Roman"/>
        </w:rPr>
        <w:t xml:space="preserve">, </w:t>
      </w:r>
      <w:r w:rsidRPr="000D324E">
        <w:rPr>
          <w:rFonts w:ascii="Times New Roman" w:hAnsi="Times New Roman" w:cs="Times New Roman"/>
        </w:rPr>
        <w:t>the only portions of AI</w:t>
      </w:r>
      <w:r w:rsidR="004E1110">
        <w:rPr>
          <w:rFonts w:ascii="Times New Roman" w:hAnsi="Times New Roman" w:cs="Times New Roman"/>
        </w:rPr>
        <w:t xml:space="preserve"> LLM generative</w:t>
      </w:r>
      <w:r w:rsidRPr="000D324E">
        <w:rPr>
          <w:rFonts w:ascii="Times New Roman" w:hAnsi="Times New Roman" w:cs="Times New Roman"/>
        </w:rPr>
        <w:t xml:space="preserve"> content that </w:t>
      </w:r>
      <w:r w:rsidR="007955A2">
        <w:rPr>
          <w:rFonts w:ascii="Times New Roman" w:hAnsi="Times New Roman" w:cs="Times New Roman"/>
        </w:rPr>
        <w:t xml:space="preserve">are </w:t>
      </w:r>
      <w:r w:rsidRPr="000D324E">
        <w:rPr>
          <w:rFonts w:ascii="Times New Roman" w:hAnsi="Times New Roman" w:cs="Times New Roman"/>
        </w:rPr>
        <w:t xml:space="preserve">incorporated into </w:t>
      </w:r>
      <w:r w:rsidR="004E1110">
        <w:rPr>
          <w:rFonts w:ascii="Times New Roman" w:hAnsi="Times New Roman" w:cs="Times New Roman"/>
        </w:rPr>
        <w:t xml:space="preserve">this final submission for evaluation </w:t>
      </w:r>
      <w:r w:rsidR="00A93BA4">
        <w:rPr>
          <w:rFonts w:ascii="Times New Roman" w:hAnsi="Times New Roman" w:cs="Times New Roman"/>
        </w:rPr>
        <w:t>are</w:t>
      </w:r>
      <w:r w:rsidR="004E1110">
        <w:rPr>
          <w:rFonts w:ascii="Times New Roman" w:hAnsi="Times New Roman" w:cs="Times New Roman"/>
        </w:rPr>
        <w:t xml:space="preserve"> the </w:t>
      </w:r>
      <w:hyperlink r:id="rId9" w:history="1">
        <w:r w:rsidR="007947BD" w:rsidRPr="00EC6F0C">
          <w:rPr>
            <w:rStyle w:val="Hyperlink"/>
            <w:rFonts w:ascii="Times New Roman" w:hAnsi="Times New Roman" w:cs="Times New Roman"/>
          </w:rPr>
          <w:t>responses</w:t>
        </w:r>
      </w:hyperlink>
      <w:r w:rsidR="00E31F4E">
        <w:rPr>
          <w:rFonts w:ascii="Times New Roman" w:hAnsi="Times New Roman" w:cs="Times New Roman"/>
        </w:rPr>
        <w:t xml:space="preserve"> </w:t>
      </w:r>
      <w:r w:rsidR="007947BD">
        <w:rPr>
          <w:rFonts w:ascii="Times New Roman" w:hAnsi="Times New Roman" w:cs="Times New Roman"/>
        </w:rPr>
        <w:t xml:space="preserve">I generated which are required </w:t>
      </w:r>
      <w:r w:rsidR="00E31F4E">
        <w:rPr>
          <w:rFonts w:ascii="Times New Roman" w:hAnsi="Times New Roman" w:cs="Times New Roman"/>
        </w:rPr>
        <w:t>in order for me to complete my critical analysis of latent biases within those answers</w:t>
      </w:r>
      <w:r w:rsidRPr="000D324E">
        <w:rPr>
          <w:rFonts w:ascii="Times New Roman" w:hAnsi="Times New Roman" w:cs="Times New Roman"/>
        </w:rPr>
        <w:t>.</w:t>
      </w:r>
      <w:r w:rsidR="005939D4">
        <w:rPr>
          <w:rStyle w:val="FootnoteReference"/>
          <w:rFonts w:ascii="Times New Roman" w:hAnsi="Times New Roman" w:cs="Times New Roman"/>
        </w:rPr>
        <w:footnoteReference w:id="12"/>
      </w:r>
      <w:r w:rsidRPr="000D324E">
        <w:rPr>
          <w:rFonts w:ascii="Times New Roman" w:hAnsi="Times New Roman" w:cs="Times New Roman"/>
        </w:rPr>
        <w:t xml:space="preserve"> It is necessary that I include this generated content to demonstrate responses to questions intended to elicit bias</w:t>
      </w:r>
      <w:r w:rsidR="00E91250">
        <w:rPr>
          <w:rFonts w:ascii="Times New Roman" w:hAnsi="Times New Roman" w:cs="Times New Roman"/>
        </w:rPr>
        <w:t>.</w:t>
      </w:r>
    </w:p>
    <w:p w14:paraId="271A2ADC" w14:textId="244DA76E" w:rsidR="00F64864" w:rsidRDefault="00F64864" w:rsidP="00F64864">
      <w:pPr>
        <w:pStyle w:val="ListParagraph"/>
        <w:numPr>
          <w:ilvl w:val="0"/>
          <w:numId w:val="1"/>
        </w:numPr>
        <w:spacing w:line="480" w:lineRule="auto"/>
        <w:jc w:val="both"/>
        <w:rPr>
          <w:rFonts w:ascii="Times New Roman" w:hAnsi="Times New Roman" w:cs="Times New Roman"/>
          <w:b/>
          <w:bCs/>
        </w:rPr>
      </w:pPr>
      <w:r>
        <w:rPr>
          <w:rFonts w:ascii="Times New Roman" w:hAnsi="Times New Roman" w:cs="Times New Roman"/>
          <w:b/>
          <w:bCs/>
        </w:rPr>
        <w:t>Methodology</w:t>
      </w:r>
    </w:p>
    <w:p w14:paraId="2C44DAC9" w14:textId="04CD41AD" w:rsidR="00BF1F54" w:rsidRDefault="00BF1F54" w:rsidP="003A587B">
      <w:pPr>
        <w:spacing w:line="480" w:lineRule="auto"/>
        <w:ind w:firstLine="720"/>
        <w:jc w:val="both"/>
        <w:rPr>
          <w:rFonts w:ascii="Times New Roman" w:hAnsi="Times New Roman" w:cs="Times New Roman"/>
        </w:rPr>
      </w:pPr>
      <w:r>
        <w:rPr>
          <w:rFonts w:ascii="Times New Roman" w:hAnsi="Times New Roman" w:cs="Times New Roman"/>
        </w:rPr>
        <w:t xml:space="preserve">In order to analyze response from </w:t>
      </w:r>
      <w:proofErr w:type="spellStart"/>
      <w:r>
        <w:rPr>
          <w:rFonts w:ascii="Times New Roman" w:hAnsi="Times New Roman" w:cs="Times New Roman"/>
        </w:rPr>
        <w:t>DeepSeek’s</w:t>
      </w:r>
      <w:proofErr w:type="spellEnd"/>
      <w:r>
        <w:rPr>
          <w:rFonts w:ascii="Times New Roman" w:hAnsi="Times New Roman" w:cs="Times New Roman"/>
        </w:rPr>
        <w:t xml:space="preserve"> model I needed prompts or questions to prod it with. Rather than create the questions myself I had ChatGPT</w:t>
      </w:r>
      <w:r w:rsidR="00033D5F">
        <w:rPr>
          <w:rFonts w:ascii="Times New Roman" w:hAnsi="Times New Roman" w:cs="Times New Roman"/>
        </w:rPr>
        <w:t xml:space="preserve"> create 100 of them. I choose 100 as a purely arbitrary whole number, but this work could </w:t>
      </w:r>
      <w:r w:rsidR="00521721">
        <w:rPr>
          <w:rFonts w:ascii="Times New Roman" w:hAnsi="Times New Roman" w:cs="Times New Roman"/>
        </w:rPr>
        <w:t>easily be utilized to scale the number of responses before issues of covering the same topics or questions begin to arise.</w:t>
      </w:r>
      <w:r w:rsidR="00F06C36">
        <w:rPr>
          <w:rStyle w:val="FootnoteReference"/>
          <w:rFonts w:ascii="Times New Roman" w:hAnsi="Times New Roman" w:cs="Times New Roman"/>
        </w:rPr>
        <w:footnoteReference w:id="13"/>
      </w:r>
    </w:p>
    <w:p w14:paraId="5A7DB74F" w14:textId="378B6EE0" w:rsidR="00B329CC" w:rsidRDefault="003A587B" w:rsidP="009A64C8">
      <w:pPr>
        <w:spacing w:line="480" w:lineRule="auto"/>
        <w:ind w:firstLine="720"/>
        <w:jc w:val="both"/>
        <w:rPr>
          <w:rFonts w:ascii="Times New Roman" w:hAnsi="Times New Roman" w:cs="Times New Roman"/>
        </w:rPr>
      </w:pPr>
      <w:r>
        <w:rPr>
          <w:rFonts w:ascii="Times New Roman" w:hAnsi="Times New Roman" w:cs="Times New Roman"/>
        </w:rPr>
        <w:t xml:space="preserve">I </w:t>
      </w:r>
      <w:r w:rsidR="00033D5F">
        <w:rPr>
          <w:rFonts w:ascii="Times New Roman" w:hAnsi="Times New Roman" w:cs="Times New Roman"/>
        </w:rPr>
        <w:t>began</w:t>
      </w:r>
      <w:r>
        <w:rPr>
          <w:rFonts w:ascii="Times New Roman" w:hAnsi="Times New Roman" w:cs="Times New Roman"/>
        </w:rPr>
        <w:t xml:space="preserve"> my testing by generating 100 questions from ChatGPT. I used the following prompt: </w:t>
      </w:r>
      <w:r w:rsidRPr="003A587B">
        <w:rPr>
          <w:rFonts w:ascii="Times New Roman" w:hAnsi="Times New Roman" w:cs="Times New Roman"/>
        </w:rPr>
        <w:t>“[c]</w:t>
      </w:r>
      <w:proofErr w:type="spellStart"/>
      <w:r w:rsidRPr="003A587B">
        <w:rPr>
          <w:rFonts w:ascii="Times New Roman" w:hAnsi="Times New Roman" w:cs="Times New Roman"/>
        </w:rPr>
        <w:t>reate</w:t>
      </w:r>
      <w:proofErr w:type="spellEnd"/>
      <w:r w:rsidRPr="003A587B">
        <w:rPr>
          <w:rFonts w:ascii="Times New Roman" w:hAnsi="Times New Roman" w:cs="Times New Roman"/>
        </w:rPr>
        <w:t xml:space="preserve"> 100 individual questions without repeating any to ask someone that revolve around areas sensitive to the Chinese government. Making sure to create a new line after every question</w:t>
      </w:r>
      <w:r>
        <w:rPr>
          <w:rFonts w:ascii="Times New Roman" w:hAnsi="Times New Roman" w:cs="Times New Roman"/>
        </w:rPr>
        <w:t>.”</w:t>
      </w:r>
      <w:r>
        <w:rPr>
          <w:rStyle w:val="FootnoteReference"/>
          <w:rFonts w:ascii="Times New Roman" w:hAnsi="Times New Roman" w:cs="Times New Roman"/>
        </w:rPr>
        <w:footnoteReference w:id="14"/>
      </w:r>
      <w:r w:rsidR="003D6508">
        <w:rPr>
          <w:rFonts w:ascii="Times New Roman" w:hAnsi="Times New Roman" w:cs="Times New Roman"/>
        </w:rPr>
        <w:t xml:space="preserve"> </w:t>
      </w:r>
      <w:r w:rsidR="008720D6">
        <w:rPr>
          <w:rFonts w:ascii="Times New Roman" w:hAnsi="Times New Roman" w:cs="Times New Roman"/>
        </w:rPr>
        <w:t>A</w:t>
      </w:r>
      <w:r w:rsidR="003D6508">
        <w:rPr>
          <w:rFonts w:ascii="Times New Roman" w:hAnsi="Times New Roman" w:cs="Times New Roman"/>
        </w:rPr>
        <w:t xml:space="preserve">fter some initial bug fixing and </w:t>
      </w:r>
      <w:r w:rsidR="00A21ED5">
        <w:rPr>
          <w:rFonts w:ascii="Times New Roman" w:hAnsi="Times New Roman" w:cs="Times New Roman"/>
        </w:rPr>
        <w:t>errors,</w:t>
      </w:r>
      <w:r w:rsidR="00FA618D">
        <w:rPr>
          <w:rFonts w:ascii="Times New Roman" w:hAnsi="Times New Roman" w:cs="Times New Roman"/>
        </w:rPr>
        <w:t xml:space="preserve"> I </w:t>
      </w:r>
      <w:r w:rsidR="00536E5B">
        <w:rPr>
          <w:rFonts w:ascii="Times New Roman" w:hAnsi="Times New Roman" w:cs="Times New Roman"/>
        </w:rPr>
        <w:t xml:space="preserve">had </w:t>
      </w:r>
      <w:r w:rsidR="003D6508">
        <w:rPr>
          <w:rFonts w:ascii="Times New Roman" w:hAnsi="Times New Roman" w:cs="Times New Roman"/>
        </w:rPr>
        <w:t xml:space="preserve">generated 100 questions which I </w:t>
      </w:r>
      <w:r w:rsidR="007E52BD">
        <w:rPr>
          <w:rFonts w:ascii="Times New Roman" w:hAnsi="Times New Roman" w:cs="Times New Roman"/>
        </w:rPr>
        <w:t>then</w:t>
      </w:r>
      <w:r w:rsidR="003D6508">
        <w:rPr>
          <w:rFonts w:ascii="Times New Roman" w:hAnsi="Times New Roman" w:cs="Times New Roman"/>
        </w:rPr>
        <w:t xml:space="preserve"> </w:t>
      </w:r>
      <w:r w:rsidR="003D6508">
        <w:rPr>
          <w:rFonts w:ascii="Times New Roman" w:hAnsi="Times New Roman" w:cs="Times New Roman"/>
        </w:rPr>
        <w:lastRenderedPageBreak/>
        <w:t xml:space="preserve">ran through </w:t>
      </w:r>
      <w:proofErr w:type="spellStart"/>
      <w:r w:rsidR="003D6508">
        <w:rPr>
          <w:rFonts w:ascii="Times New Roman" w:hAnsi="Times New Roman" w:cs="Times New Roman"/>
        </w:rPr>
        <w:t>DeepSeek</w:t>
      </w:r>
      <w:proofErr w:type="spellEnd"/>
      <w:r w:rsidR="003D6508">
        <w:rPr>
          <w:rFonts w:ascii="Times New Roman" w:hAnsi="Times New Roman" w:cs="Times New Roman"/>
        </w:rPr>
        <w:t>.</w:t>
      </w:r>
      <w:r w:rsidR="003D6508">
        <w:rPr>
          <w:rStyle w:val="FootnoteReference"/>
          <w:rFonts w:ascii="Times New Roman" w:hAnsi="Times New Roman" w:cs="Times New Roman"/>
        </w:rPr>
        <w:footnoteReference w:id="15"/>
      </w:r>
      <w:r w:rsidR="00E27624">
        <w:rPr>
          <w:rFonts w:ascii="Times New Roman" w:hAnsi="Times New Roman" w:cs="Times New Roman"/>
        </w:rPr>
        <w:t xml:space="preserve"> </w:t>
      </w:r>
      <w:proofErr w:type="spellStart"/>
      <w:r w:rsidR="005F224F">
        <w:rPr>
          <w:rFonts w:ascii="Times New Roman" w:hAnsi="Times New Roman" w:cs="Times New Roman"/>
        </w:rPr>
        <w:t>DeepSeek</w:t>
      </w:r>
      <w:proofErr w:type="spellEnd"/>
      <w:r w:rsidR="005F224F">
        <w:rPr>
          <w:rFonts w:ascii="Times New Roman" w:hAnsi="Times New Roman" w:cs="Times New Roman"/>
        </w:rPr>
        <w:t xml:space="preserve"> answer</w:t>
      </w:r>
      <w:r w:rsidR="003C197C">
        <w:rPr>
          <w:rFonts w:ascii="Times New Roman" w:hAnsi="Times New Roman" w:cs="Times New Roman"/>
        </w:rPr>
        <w:t>ed</w:t>
      </w:r>
      <w:r w:rsidR="005F224F">
        <w:rPr>
          <w:rFonts w:ascii="Times New Roman" w:hAnsi="Times New Roman" w:cs="Times New Roman"/>
        </w:rPr>
        <w:t xml:space="preserve"> those questions and I now had 100 questions and 100 answers to begin my analysis. </w:t>
      </w:r>
      <w:r w:rsidR="00B06083">
        <w:rPr>
          <w:rFonts w:ascii="Times New Roman" w:hAnsi="Times New Roman" w:cs="Times New Roman"/>
        </w:rPr>
        <w:t xml:space="preserve">I ran both of these sets through the </w:t>
      </w:r>
      <w:r w:rsidR="00B06083" w:rsidRPr="00B06083">
        <w:rPr>
          <w:rFonts w:ascii="Times New Roman" w:hAnsi="Times New Roman" w:cs="Times New Roman"/>
        </w:rPr>
        <w:t>Natural Language Toolkit</w:t>
      </w:r>
      <w:r w:rsidR="00B06083">
        <w:rPr>
          <w:rFonts w:ascii="Times New Roman" w:hAnsi="Times New Roman" w:cs="Times New Roman"/>
        </w:rPr>
        <w:t xml:space="preserve"> (</w:t>
      </w:r>
      <w:r w:rsidR="00B06083" w:rsidRPr="00B06083">
        <w:rPr>
          <w:rFonts w:ascii="Times New Roman" w:hAnsi="Times New Roman" w:cs="Times New Roman"/>
        </w:rPr>
        <w:t>NLTK</w:t>
      </w:r>
      <w:r w:rsidR="00B06083">
        <w:rPr>
          <w:rFonts w:ascii="Times New Roman" w:hAnsi="Times New Roman" w:cs="Times New Roman"/>
        </w:rPr>
        <w:t xml:space="preserve">) specifically though their sentiment </w:t>
      </w:r>
      <w:r w:rsidR="009C6093">
        <w:rPr>
          <w:rFonts w:ascii="Times New Roman" w:hAnsi="Times New Roman" w:cs="Times New Roman"/>
        </w:rPr>
        <w:t>analysis</w:t>
      </w:r>
      <w:r w:rsidR="00B06083">
        <w:rPr>
          <w:rFonts w:ascii="Times New Roman" w:hAnsi="Times New Roman" w:cs="Times New Roman"/>
        </w:rPr>
        <w:t xml:space="preserve"> model VADER</w:t>
      </w:r>
      <w:r w:rsidR="009C6093">
        <w:rPr>
          <w:rFonts w:ascii="Times New Roman" w:hAnsi="Times New Roman" w:cs="Times New Roman"/>
        </w:rPr>
        <w:t>.</w:t>
      </w:r>
      <w:r w:rsidR="009C6093">
        <w:rPr>
          <w:rStyle w:val="FootnoteReference"/>
          <w:rFonts w:ascii="Times New Roman" w:hAnsi="Times New Roman" w:cs="Times New Roman"/>
        </w:rPr>
        <w:footnoteReference w:id="16"/>
      </w:r>
      <w:r w:rsidR="00097B66">
        <w:rPr>
          <w:rFonts w:ascii="Times New Roman" w:hAnsi="Times New Roman" w:cs="Times New Roman"/>
        </w:rPr>
        <w:t xml:space="preserve"> This tool examined each individual question and answer set to generate a data vector of the language in the sets. This returned four data samples per </w:t>
      </w:r>
      <w:r w:rsidR="004320BB">
        <w:rPr>
          <w:rFonts w:ascii="Times New Roman" w:hAnsi="Times New Roman" w:cs="Times New Roman"/>
        </w:rPr>
        <w:t>question-and-answer</w:t>
      </w:r>
      <w:r w:rsidR="00097B66">
        <w:rPr>
          <w:rFonts w:ascii="Times New Roman" w:hAnsi="Times New Roman" w:cs="Times New Roman"/>
        </w:rPr>
        <w:t xml:space="preserve"> set.</w:t>
      </w:r>
      <w:r w:rsidR="005A275A">
        <w:rPr>
          <w:rFonts w:ascii="Times New Roman" w:hAnsi="Times New Roman" w:cs="Times New Roman"/>
        </w:rPr>
        <w:t xml:space="preserve"> These four data sets </w:t>
      </w:r>
      <w:r w:rsidR="009A64C8">
        <w:rPr>
          <w:rFonts w:ascii="Times New Roman" w:hAnsi="Times New Roman" w:cs="Times New Roman"/>
        </w:rPr>
        <w:t xml:space="preserve">were </w:t>
      </w:r>
      <w:r w:rsidR="00097B66">
        <w:rPr>
          <w:rFonts w:ascii="Times New Roman" w:hAnsi="Times New Roman" w:cs="Times New Roman"/>
        </w:rPr>
        <w:t>negative</w:t>
      </w:r>
      <w:r w:rsidR="00B329CC">
        <w:rPr>
          <w:rFonts w:ascii="Times New Roman" w:hAnsi="Times New Roman" w:cs="Times New Roman"/>
        </w:rPr>
        <w:t xml:space="preserve"> (neg)</w:t>
      </w:r>
      <w:r w:rsidR="00097B66">
        <w:rPr>
          <w:rFonts w:ascii="Times New Roman" w:hAnsi="Times New Roman" w:cs="Times New Roman"/>
        </w:rPr>
        <w:t>, neutral</w:t>
      </w:r>
      <w:r w:rsidR="00B329CC">
        <w:rPr>
          <w:rFonts w:ascii="Times New Roman" w:hAnsi="Times New Roman" w:cs="Times New Roman"/>
        </w:rPr>
        <w:t xml:space="preserve"> (neu)</w:t>
      </w:r>
      <w:r w:rsidR="00097B66">
        <w:rPr>
          <w:rFonts w:ascii="Times New Roman" w:hAnsi="Times New Roman" w:cs="Times New Roman"/>
        </w:rPr>
        <w:t>, positive</w:t>
      </w:r>
      <w:r w:rsidR="00B329CC">
        <w:rPr>
          <w:rFonts w:ascii="Times New Roman" w:hAnsi="Times New Roman" w:cs="Times New Roman"/>
        </w:rPr>
        <w:t xml:space="preserve"> (pos)</w:t>
      </w:r>
      <w:r w:rsidR="009A64C8">
        <w:rPr>
          <w:rFonts w:ascii="Times New Roman" w:hAnsi="Times New Roman" w:cs="Times New Roman"/>
        </w:rPr>
        <w:t>, and compound.</w:t>
      </w:r>
      <w:r w:rsidR="00B329CC">
        <w:rPr>
          <w:rFonts w:ascii="Times New Roman" w:hAnsi="Times New Roman" w:cs="Times New Roman"/>
        </w:rPr>
        <w:t xml:space="preserve"> </w:t>
      </w:r>
    </w:p>
    <w:p w14:paraId="3ED97BDC" w14:textId="0B00556E" w:rsidR="00B329CC" w:rsidRDefault="00B329CC" w:rsidP="00B329CC">
      <w:pPr>
        <w:spacing w:line="480" w:lineRule="auto"/>
        <w:jc w:val="both"/>
        <w:rPr>
          <w:rFonts w:ascii="Times New Roman" w:hAnsi="Times New Roman" w:cs="Times New Roman"/>
        </w:rPr>
      </w:pPr>
      <w:r w:rsidRPr="00B329CC">
        <w:rPr>
          <w:rFonts w:ascii="Times New Roman" w:hAnsi="Times New Roman" w:cs="Times New Roman"/>
        </w:rPr>
        <w:drawing>
          <wp:anchor distT="0" distB="0" distL="0" distR="0" simplePos="0" relativeHeight="251658240" behindDoc="1" locked="0" layoutInCell="1" allowOverlap="1" wp14:anchorId="029C562B" wp14:editId="248E87E6">
            <wp:simplePos x="0" y="0"/>
            <wp:positionH relativeFrom="margin">
              <wp:posOffset>77801</wp:posOffset>
            </wp:positionH>
            <wp:positionV relativeFrom="paragraph">
              <wp:posOffset>3175</wp:posOffset>
            </wp:positionV>
            <wp:extent cx="5248910" cy="1454150"/>
            <wp:effectExtent l="0" t="0" r="8890" b="0"/>
            <wp:wrapTight wrapText="bothSides">
              <wp:wrapPolygon edited="0">
                <wp:start x="0" y="0"/>
                <wp:lineTo x="0" y="21223"/>
                <wp:lineTo x="21558" y="21223"/>
                <wp:lineTo x="21558" y="0"/>
                <wp:lineTo x="0" y="0"/>
              </wp:wrapPolygon>
            </wp:wrapTight>
            <wp:docPr id="1569290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290532" name=""/>
                    <pic:cNvPicPr/>
                  </pic:nvPicPr>
                  <pic:blipFill>
                    <a:blip r:embed="rId10">
                      <a:extLst>
                        <a:ext uri="{28A0092B-C50C-407E-A947-70E740481C1C}">
                          <a14:useLocalDpi xmlns:a14="http://schemas.microsoft.com/office/drawing/2010/main" val="0"/>
                        </a:ext>
                      </a:extLst>
                    </a:blip>
                    <a:stretch>
                      <a:fillRect/>
                    </a:stretch>
                  </pic:blipFill>
                  <pic:spPr>
                    <a:xfrm>
                      <a:off x="0" y="0"/>
                      <a:ext cx="5248910" cy="1454150"/>
                    </a:xfrm>
                    <a:prstGeom prst="rect">
                      <a:avLst/>
                    </a:prstGeom>
                  </pic:spPr>
                </pic:pic>
              </a:graphicData>
            </a:graphic>
            <wp14:sizeRelH relativeFrom="margin">
              <wp14:pctWidth>0</wp14:pctWidth>
            </wp14:sizeRelH>
            <wp14:sizeRelV relativeFrom="margin">
              <wp14:pctHeight>0</wp14:pctHeight>
            </wp14:sizeRelV>
          </wp:anchor>
        </w:drawing>
      </w:r>
      <w:r w:rsidR="009A64C8">
        <w:rPr>
          <w:rFonts w:ascii="Times New Roman" w:hAnsi="Times New Roman" w:cs="Times New Roman"/>
        </w:rPr>
        <w:t xml:space="preserve"> </w:t>
      </w:r>
      <w:r w:rsidR="00097B66">
        <w:rPr>
          <w:rFonts w:ascii="Times New Roman" w:hAnsi="Times New Roman" w:cs="Times New Roman"/>
        </w:rPr>
        <w:t xml:space="preserve"> </w:t>
      </w:r>
    </w:p>
    <w:p w14:paraId="161A3159" w14:textId="77777777" w:rsidR="00B329CC" w:rsidRDefault="00B329CC" w:rsidP="00B329CC">
      <w:pPr>
        <w:spacing w:line="480" w:lineRule="auto"/>
        <w:jc w:val="both"/>
        <w:rPr>
          <w:rFonts w:ascii="Times New Roman" w:hAnsi="Times New Roman" w:cs="Times New Roman"/>
        </w:rPr>
      </w:pPr>
    </w:p>
    <w:p w14:paraId="0F7E22D7" w14:textId="77777777" w:rsidR="00B329CC" w:rsidRDefault="00B329CC" w:rsidP="00B329CC">
      <w:pPr>
        <w:spacing w:line="480" w:lineRule="auto"/>
        <w:jc w:val="both"/>
        <w:rPr>
          <w:rFonts w:ascii="Times New Roman" w:hAnsi="Times New Roman" w:cs="Times New Roman"/>
        </w:rPr>
      </w:pPr>
    </w:p>
    <w:p w14:paraId="4FDD4FBE" w14:textId="77777777" w:rsidR="00B329CC" w:rsidRDefault="00B329CC" w:rsidP="00B329CC">
      <w:pPr>
        <w:spacing w:line="480" w:lineRule="auto"/>
        <w:jc w:val="both"/>
        <w:rPr>
          <w:rFonts w:ascii="Times New Roman" w:hAnsi="Times New Roman" w:cs="Times New Roman"/>
        </w:rPr>
      </w:pPr>
    </w:p>
    <w:p w14:paraId="7BC1E95E" w14:textId="6DE56C2D" w:rsidR="00996DF1" w:rsidRDefault="00B329CC" w:rsidP="00716A8B">
      <w:pPr>
        <w:rPr>
          <w:rFonts w:ascii="Times New Roman" w:hAnsi="Times New Roman" w:cs="Times New Roman"/>
        </w:rPr>
      </w:pPr>
      <w:r>
        <w:rPr>
          <w:rStyle w:val="FootnoteReference"/>
          <w:rFonts w:ascii="Times New Roman" w:hAnsi="Times New Roman" w:cs="Times New Roman"/>
        </w:rPr>
        <w:footnoteReference w:id="17"/>
      </w:r>
    </w:p>
    <w:p w14:paraId="51142DAA" w14:textId="5A35483D" w:rsidR="00947210" w:rsidRDefault="00947210" w:rsidP="00947210">
      <w:pPr>
        <w:pStyle w:val="ListParagraph"/>
        <w:numPr>
          <w:ilvl w:val="0"/>
          <w:numId w:val="1"/>
        </w:numPr>
        <w:spacing w:line="480" w:lineRule="auto"/>
        <w:jc w:val="both"/>
        <w:rPr>
          <w:rFonts w:ascii="Times New Roman" w:hAnsi="Times New Roman" w:cs="Times New Roman"/>
          <w:b/>
          <w:bCs/>
        </w:rPr>
      </w:pPr>
      <w:r>
        <w:rPr>
          <w:rFonts w:ascii="Times New Roman" w:hAnsi="Times New Roman" w:cs="Times New Roman"/>
          <w:b/>
          <w:bCs/>
        </w:rPr>
        <w:t>Findings</w:t>
      </w:r>
    </w:p>
    <w:p w14:paraId="54F3D0A9" w14:textId="0839C44B" w:rsidR="00947210" w:rsidRDefault="00716A8B" w:rsidP="00716A8B">
      <w:pPr>
        <w:spacing w:line="480" w:lineRule="auto"/>
        <w:ind w:firstLine="720"/>
        <w:jc w:val="both"/>
        <w:rPr>
          <w:rFonts w:ascii="Times New Roman" w:hAnsi="Times New Roman" w:cs="Times New Roman"/>
        </w:rPr>
      </w:pPr>
      <w:r>
        <w:rPr>
          <w:rFonts w:ascii="Times New Roman" w:hAnsi="Times New Roman" w:cs="Times New Roman"/>
        </w:rPr>
        <w:t xml:space="preserve">Notable findings from these Sentiment Plots were </w:t>
      </w:r>
      <w:r w:rsidR="00496F0E">
        <w:rPr>
          <w:rFonts w:ascii="Times New Roman" w:hAnsi="Times New Roman" w:cs="Times New Roman"/>
        </w:rPr>
        <w:t xml:space="preserve">most evident in the compound score of both </w:t>
      </w:r>
      <w:proofErr w:type="spellStart"/>
      <w:r w:rsidR="00496F0E">
        <w:rPr>
          <w:rFonts w:ascii="Times New Roman" w:hAnsi="Times New Roman" w:cs="Times New Roman"/>
        </w:rPr>
        <w:t>DeepSeek</w:t>
      </w:r>
      <w:proofErr w:type="spellEnd"/>
      <w:r w:rsidR="00496F0E">
        <w:rPr>
          <w:rFonts w:ascii="Times New Roman" w:hAnsi="Times New Roman" w:cs="Times New Roman"/>
        </w:rPr>
        <w:t xml:space="preserve"> and ChatGPT’s statements. </w:t>
      </w:r>
      <w:proofErr w:type="spellStart"/>
      <w:r w:rsidR="005C04BF">
        <w:rPr>
          <w:rFonts w:ascii="Times New Roman" w:hAnsi="Times New Roman" w:cs="Times New Roman"/>
        </w:rPr>
        <w:t>DeepSeek’s</w:t>
      </w:r>
      <w:proofErr w:type="spellEnd"/>
      <w:r w:rsidR="005C04BF">
        <w:rPr>
          <w:rFonts w:ascii="Times New Roman" w:hAnsi="Times New Roman" w:cs="Times New Roman"/>
        </w:rPr>
        <w:t xml:space="preserve"> answers had a compound score of </w:t>
      </w:r>
      <w:r w:rsidR="005C04BF" w:rsidRPr="005C04BF">
        <w:rPr>
          <w:rFonts w:ascii="Times New Roman" w:hAnsi="Times New Roman" w:cs="Times New Roman"/>
        </w:rPr>
        <w:t>0.929658</w:t>
      </w:r>
      <w:r w:rsidR="005C04BF">
        <w:rPr>
          <w:rFonts w:ascii="Times New Roman" w:hAnsi="Times New Roman" w:cs="Times New Roman"/>
        </w:rPr>
        <w:t>, with -1 being massively negative and 1 being extremely positive.</w:t>
      </w:r>
    </w:p>
    <w:tbl>
      <w:tblPr>
        <w:tblW w:w="5740" w:type="dxa"/>
        <w:jc w:val="center"/>
        <w:tblLook w:val="04A0" w:firstRow="1" w:lastRow="0" w:firstColumn="1" w:lastColumn="0" w:noHBand="0" w:noVBand="1"/>
      </w:tblPr>
      <w:tblGrid>
        <w:gridCol w:w="1860"/>
        <w:gridCol w:w="996"/>
        <w:gridCol w:w="996"/>
        <w:gridCol w:w="996"/>
        <w:gridCol w:w="1230"/>
      </w:tblGrid>
      <w:tr w:rsidR="005C04BF" w:rsidRPr="005C04BF" w14:paraId="540ED7AD" w14:textId="77777777" w:rsidTr="005C04BF">
        <w:trPr>
          <w:trHeight w:val="315"/>
          <w:jc w:val="center"/>
        </w:trPr>
        <w:tc>
          <w:tcPr>
            <w:tcW w:w="1860" w:type="dxa"/>
            <w:tcBorders>
              <w:top w:val="single" w:sz="4" w:space="0" w:color="auto"/>
              <w:left w:val="single" w:sz="4" w:space="0" w:color="auto"/>
              <w:bottom w:val="single" w:sz="4" w:space="0" w:color="auto"/>
              <w:right w:val="single" w:sz="4" w:space="0" w:color="auto"/>
            </w:tcBorders>
            <w:shd w:val="clear" w:color="000000" w:fill="4472C4"/>
            <w:noWrap/>
            <w:vAlign w:val="bottom"/>
            <w:hideMark/>
          </w:tcPr>
          <w:p w14:paraId="51634C39" w14:textId="77777777" w:rsidR="005C04BF" w:rsidRPr="005C04BF" w:rsidRDefault="005C04BF" w:rsidP="005C04BF">
            <w:pPr>
              <w:jc w:val="center"/>
              <w:rPr>
                <w:rFonts w:ascii="Times New Roman" w:eastAsia="Times New Roman" w:hAnsi="Times New Roman" w:cs="Times New Roman"/>
                <w:color w:val="000000"/>
                <w:kern w:val="0"/>
                <w14:ligatures w14:val="none"/>
              </w:rPr>
            </w:pPr>
            <w:r w:rsidRPr="005C04BF">
              <w:rPr>
                <w:rFonts w:ascii="Times New Roman" w:eastAsia="Times New Roman" w:hAnsi="Times New Roman" w:cs="Times New Roman"/>
                <w:color w:val="000000"/>
                <w:kern w:val="0"/>
                <w14:ligatures w14:val="none"/>
              </w:rPr>
              <w:t>Mean</w:t>
            </w:r>
          </w:p>
        </w:tc>
        <w:tc>
          <w:tcPr>
            <w:tcW w:w="940" w:type="dxa"/>
            <w:tcBorders>
              <w:top w:val="single" w:sz="4" w:space="0" w:color="auto"/>
              <w:left w:val="nil"/>
              <w:bottom w:val="single" w:sz="4" w:space="0" w:color="auto"/>
              <w:right w:val="single" w:sz="4" w:space="0" w:color="auto"/>
            </w:tcBorders>
            <w:shd w:val="clear" w:color="000000" w:fill="B4C6E7"/>
            <w:noWrap/>
            <w:vAlign w:val="bottom"/>
            <w:hideMark/>
          </w:tcPr>
          <w:p w14:paraId="696FF993" w14:textId="77777777" w:rsidR="005C04BF" w:rsidRPr="005C04BF" w:rsidRDefault="005C04BF" w:rsidP="005C04BF">
            <w:pPr>
              <w:jc w:val="center"/>
              <w:rPr>
                <w:rFonts w:ascii="Times New Roman" w:eastAsia="Times New Roman" w:hAnsi="Times New Roman" w:cs="Times New Roman"/>
                <w:color w:val="FF0000"/>
                <w:kern w:val="0"/>
                <w14:ligatures w14:val="none"/>
              </w:rPr>
            </w:pPr>
            <w:r w:rsidRPr="005C04BF">
              <w:rPr>
                <w:rFonts w:ascii="Times New Roman" w:eastAsia="Times New Roman" w:hAnsi="Times New Roman" w:cs="Times New Roman"/>
                <w:color w:val="FF0000"/>
                <w:kern w:val="0"/>
                <w14:ligatures w14:val="none"/>
              </w:rPr>
              <w:t>neg</w:t>
            </w:r>
          </w:p>
        </w:tc>
        <w:tc>
          <w:tcPr>
            <w:tcW w:w="940" w:type="dxa"/>
            <w:tcBorders>
              <w:top w:val="single" w:sz="4" w:space="0" w:color="auto"/>
              <w:left w:val="nil"/>
              <w:bottom w:val="single" w:sz="4" w:space="0" w:color="auto"/>
              <w:right w:val="single" w:sz="4" w:space="0" w:color="auto"/>
            </w:tcBorders>
            <w:shd w:val="clear" w:color="000000" w:fill="B4C6E7"/>
            <w:noWrap/>
            <w:vAlign w:val="bottom"/>
            <w:hideMark/>
          </w:tcPr>
          <w:p w14:paraId="07C67890" w14:textId="77777777" w:rsidR="005C04BF" w:rsidRPr="005C04BF" w:rsidRDefault="005C04BF" w:rsidP="005C04BF">
            <w:pPr>
              <w:jc w:val="center"/>
              <w:rPr>
                <w:rFonts w:ascii="Times New Roman" w:eastAsia="Times New Roman" w:hAnsi="Times New Roman" w:cs="Times New Roman"/>
                <w:color w:val="FFC000"/>
                <w:kern w:val="0"/>
                <w14:ligatures w14:val="none"/>
              </w:rPr>
            </w:pPr>
            <w:r w:rsidRPr="005C04BF">
              <w:rPr>
                <w:rFonts w:ascii="Times New Roman" w:eastAsia="Times New Roman" w:hAnsi="Times New Roman" w:cs="Times New Roman"/>
                <w:color w:val="FFC000"/>
                <w:kern w:val="0"/>
                <w14:ligatures w14:val="none"/>
              </w:rPr>
              <w:t>neu</w:t>
            </w:r>
          </w:p>
        </w:tc>
        <w:tc>
          <w:tcPr>
            <w:tcW w:w="940" w:type="dxa"/>
            <w:tcBorders>
              <w:top w:val="single" w:sz="4" w:space="0" w:color="auto"/>
              <w:left w:val="nil"/>
              <w:bottom w:val="single" w:sz="4" w:space="0" w:color="auto"/>
              <w:right w:val="single" w:sz="4" w:space="0" w:color="auto"/>
            </w:tcBorders>
            <w:shd w:val="clear" w:color="000000" w:fill="B4C6E7"/>
            <w:noWrap/>
            <w:vAlign w:val="bottom"/>
            <w:hideMark/>
          </w:tcPr>
          <w:p w14:paraId="640BDEF6" w14:textId="77777777" w:rsidR="005C04BF" w:rsidRPr="005C04BF" w:rsidRDefault="005C04BF" w:rsidP="005C04BF">
            <w:pPr>
              <w:jc w:val="center"/>
              <w:rPr>
                <w:rFonts w:ascii="Times New Roman" w:eastAsia="Times New Roman" w:hAnsi="Times New Roman" w:cs="Times New Roman"/>
                <w:color w:val="0070C0"/>
                <w:kern w:val="0"/>
                <w14:ligatures w14:val="none"/>
              </w:rPr>
            </w:pPr>
            <w:r w:rsidRPr="005C04BF">
              <w:rPr>
                <w:rFonts w:ascii="Times New Roman" w:eastAsia="Times New Roman" w:hAnsi="Times New Roman" w:cs="Times New Roman"/>
                <w:color w:val="0070C0"/>
                <w:kern w:val="0"/>
                <w14:ligatures w14:val="none"/>
              </w:rPr>
              <w:t>pos</w:t>
            </w:r>
          </w:p>
        </w:tc>
        <w:tc>
          <w:tcPr>
            <w:tcW w:w="1060" w:type="dxa"/>
            <w:tcBorders>
              <w:top w:val="single" w:sz="4" w:space="0" w:color="auto"/>
              <w:left w:val="nil"/>
              <w:bottom w:val="single" w:sz="4" w:space="0" w:color="auto"/>
              <w:right w:val="single" w:sz="4" w:space="0" w:color="auto"/>
            </w:tcBorders>
            <w:shd w:val="clear" w:color="000000" w:fill="B4C6E7"/>
            <w:noWrap/>
            <w:vAlign w:val="bottom"/>
            <w:hideMark/>
          </w:tcPr>
          <w:p w14:paraId="36757B7A" w14:textId="77777777" w:rsidR="005C04BF" w:rsidRPr="005C04BF" w:rsidRDefault="005C04BF" w:rsidP="005C04BF">
            <w:pPr>
              <w:jc w:val="center"/>
              <w:rPr>
                <w:rFonts w:ascii="Times New Roman" w:eastAsia="Times New Roman" w:hAnsi="Times New Roman" w:cs="Times New Roman"/>
                <w:color w:val="000000"/>
                <w:kern w:val="0"/>
                <w14:ligatures w14:val="none"/>
              </w:rPr>
            </w:pPr>
            <w:r w:rsidRPr="005C04BF">
              <w:rPr>
                <w:rFonts w:ascii="Times New Roman" w:eastAsia="Times New Roman" w:hAnsi="Times New Roman" w:cs="Times New Roman"/>
                <w:color w:val="000000"/>
                <w:kern w:val="0"/>
                <w14:ligatures w14:val="none"/>
              </w:rPr>
              <w:t>compound</w:t>
            </w:r>
          </w:p>
        </w:tc>
      </w:tr>
      <w:tr w:rsidR="005C04BF" w:rsidRPr="005C04BF" w14:paraId="1596D26E" w14:textId="77777777" w:rsidTr="005C04BF">
        <w:trPr>
          <w:trHeight w:val="315"/>
          <w:jc w:val="center"/>
        </w:trPr>
        <w:tc>
          <w:tcPr>
            <w:tcW w:w="1860" w:type="dxa"/>
            <w:tcBorders>
              <w:top w:val="nil"/>
              <w:left w:val="single" w:sz="4" w:space="0" w:color="auto"/>
              <w:bottom w:val="single" w:sz="4" w:space="0" w:color="auto"/>
              <w:right w:val="single" w:sz="4" w:space="0" w:color="auto"/>
            </w:tcBorders>
            <w:shd w:val="clear" w:color="000000" w:fill="B4C6E7"/>
            <w:noWrap/>
            <w:vAlign w:val="bottom"/>
            <w:hideMark/>
          </w:tcPr>
          <w:p w14:paraId="5874F850" w14:textId="77777777" w:rsidR="005C04BF" w:rsidRPr="005C04BF" w:rsidRDefault="005C04BF" w:rsidP="005C04BF">
            <w:pPr>
              <w:jc w:val="center"/>
              <w:rPr>
                <w:rFonts w:ascii="Times New Roman" w:eastAsia="Times New Roman" w:hAnsi="Times New Roman" w:cs="Times New Roman"/>
                <w:color w:val="000000"/>
                <w:kern w:val="0"/>
                <w14:ligatures w14:val="none"/>
              </w:rPr>
            </w:pPr>
            <w:r w:rsidRPr="005C04BF">
              <w:rPr>
                <w:rFonts w:ascii="Times New Roman" w:eastAsia="Times New Roman" w:hAnsi="Times New Roman" w:cs="Times New Roman"/>
                <w:color w:val="000000"/>
                <w:kern w:val="0"/>
                <w14:ligatures w14:val="none"/>
              </w:rPr>
              <w:t>Questions</w:t>
            </w:r>
          </w:p>
        </w:tc>
        <w:tc>
          <w:tcPr>
            <w:tcW w:w="940" w:type="dxa"/>
            <w:tcBorders>
              <w:top w:val="nil"/>
              <w:left w:val="nil"/>
              <w:bottom w:val="single" w:sz="4" w:space="0" w:color="auto"/>
              <w:right w:val="single" w:sz="4" w:space="0" w:color="auto"/>
            </w:tcBorders>
            <w:shd w:val="clear" w:color="auto" w:fill="auto"/>
            <w:noWrap/>
            <w:vAlign w:val="bottom"/>
            <w:hideMark/>
          </w:tcPr>
          <w:p w14:paraId="1A67078E" w14:textId="77777777" w:rsidR="005C04BF" w:rsidRPr="005C04BF" w:rsidRDefault="005C04BF" w:rsidP="005C04BF">
            <w:pPr>
              <w:jc w:val="center"/>
              <w:rPr>
                <w:rFonts w:ascii="Times New Roman" w:eastAsia="Times New Roman" w:hAnsi="Times New Roman" w:cs="Times New Roman"/>
                <w:color w:val="000000"/>
                <w:kern w:val="0"/>
                <w14:ligatures w14:val="none"/>
              </w:rPr>
            </w:pPr>
            <w:r w:rsidRPr="005C04BF">
              <w:rPr>
                <w:rFonts w:ascii="Times New Roman" w:eastAsia="Times New Roman" w:hAnsi="Times New Roman" w:cs="Times New Roman"/>
                <w:color w:val="000000"/>
                <w:kern w:val="0"/>
                <w14:ligatures w14:val="none"/>
              </w:rPr>
              <w:t>0.01486</w:t>
            </w:r>
          </w:p>
        </w:tc>
        <w:tc>
          <w:tcPr>
            <w:tcW w:w="940" w:type="dxa"/>
            <w:tcBorders>
              <w:top w:val="nil"/>
              <w:left w:val="nil"/>
              <w:bottom w:val="single" w:sz="4" w:space="0" w:color="auto"/>
              <w:right w:val="single" w:sz="4" w:space="0" w:color="auto"/>
            </w:tcBorders>
            <w:shd w:val="clear" w:color="auto" w:fill="auto"/>
            <w:noWrap/>
            <w:vAlign w:val="bottom"/>
            <w:hideMark/>
          </w:tcPr>
          <w:p w14:paraId="7D999B0A" w14:textId="77777777" w:rsidR="005C04BF" w:rsidRPr="005C04BF" w:rsidRDefault="005C04BF" w:rsidP="005C04BF">
            <w:pPr>
              <w:jc w:val="center"/>
              <w:rPr>
                <w:rFonts w:ascii="Times New Roman" w:eastAsia="Times New Roman" w:hAnsi="Times New Roman" w:cs="Times New Roman"/>
                <w:color w:val="000000"/>
                <w:kern w:val="0"/>
                <w14:ligatures w14:val="none"/>
              </w:rPr>
            </w:pPr>
            <w:r w:rsidRPr="005C04BF">
              <w:rPr>
                <w:rFonts w:ascii="Times New Roman" w:eastAsia="Times New Roman" w:hAnsi="Times New Roman" w:cs="Times New Roman"/>
                <w:color w:val="000000"/>
                <w:kern w:val="0"/>
                <w14:ligatures w14:val="none"/>
              </w:rPr>
              <w:t>0.92244</w:t>
            </w:r>
          </w:p>
        </w:tc>
        <w:tc>
          <w:tcPr>
            <w:tcW w:w="940" w:type="dxa"/>
            <w:tcBorders>
              <w:top w:val="nil"/>
              <w:left w:val="nil"/>
              <w:bottom w:val="single" w:sz="4" w:space="0" w:color="auto"/>
              <w:right w:val="single" w:sz="4" w:space="0" w:color="auto"/>
            </w:tcBorders>
            <w:shd w:val="clear" w:color="auto" w:fill="auto"/>
            <w:noWrap/>
            <w:vAlign w:val="bottom"/>
            <w:hideMark/>
          </w:tcPr>
          <w:p w14:paraId="08DDC147" w14:textId="77777777" w:rsidR="005C04BF" w:rsidRPr="005C04BF" w:rsidRDefault="005C04BF" w:rsidP="005C04BF">
            <w:pPr>
              <w:jc w:val="center"/>
              <w:rPr>
                <w:rFonts w:ascii="Times New Roman" w:eastAsia="Times New Roman" w:hAnsi="Times New Roman" w:cs="Times New Roman"/>
                <w:color w:val="000000"/>
                <w:kern w:val="0"/>
                <w14:ligatures w14:val="none"/>
              </w:rPr>
            </w:pPr>
            <w:r w:rsidRPr="005C04BF">
              <w:rPr>
                <w:rFonts w:ascii="Times New Roman" w:eastAsia="Times New Roman" w:hAnsi="Times New Roman" w:cs="Times New Roman"/>
                <w:color w:val="000000"/>
                <w:kern w:val="0"/>
                <w14:ligatures w14:val="none"/>
              </w:rPr>
              <w:t>0.0627</w:t>
            </w:r>
          </w:p>
        </w:tc>
        <w:tc>
          <w:tcPr>
            <w:tcW w:w="1060" w:type="dxa"/>
            <w:tcBorders>
              <w:top w:val="nil"/>
              <w:left w:val="nil"/>
              <w:bottom w:val="single" w:sz="4" w:space="0" w:color="auto"/>
              <w:right w:val="single" w:sz="4" w:space="0" w:color="auto"/>
            </w:tcBorders>
            <w:shd w:val="clear" w:color="auto" w:fill="auto"/>
            <w:noWrap/>
            <w:vAlign w:val="bottom"/>
            <w:hideMark/>
          </w:tcPr>
          <w:p w14:paraId="3E4C70F9" w14:textId="77777777" w:rsidR="005C04BF" w:rsidRPr="005C04BF" w:rsidRDefault="005C04BF" w:rsidP="005C04BF">
            <w:pPr>
              <w:jc w:val="center"/>
              <w:rPr>
                <w:rFonts w:ascii="Times New Roman" w:eastAsia="Times New Roman" w:hAnsi="Times New Roman" w:cs="Times New Roman"/>
                <w:color w:val="000000"/>
                <w:kern w:val="0"/>
                <w14:ligatures w14:val="none"/>
              </w:rPr>
            </w:pPr>
            <w:r w:rsidRPr="005C04BF">
              <w:rPr>
                <w:rFonts w:ascii="Times New Roman" w:eastAsia="Times New Roman" w:hAnsi="Times New Roman" w:cs="Times New Roman"/>
                <w:color w:val="000000"/>
                <w:kern w:val="0"/>
                <w14:ligatures w14:val="none"/>
              </w:rPr>
              <w:t>0.090563</w:t>
            </w:r>
          </w:p>
        </w:tc>
      </w:tr>
      <w:tr w:rsidR="005C04BF" w:rsidRPr="005C04BF" w14:paraId="56E54973" w14:textId="77777777" w:rsidTr="005C04BF">
        <w:trPr>
          <w:trHeight w:val="315"/>
          <w:jc w:val="center"/>
        </w:trPr>
        <w:tc>
          <w:tcPr>
            <w:tcW w:w="1860" w:type="dxa"/>
            <w:tcBorders>
              <w:top w:val="nil"/>
              <w:left w:val="single" w:sz="4" w:space="0" w:color="auto"/>
              <w:bottom w:val="single" w:sz="4" w:space="0" w:color="auto"/>
              <w:right w:val="single" w:sz="4" w:space="0" w:color="auto"/>
            </w:tcBorders>
            <w:shd w:val="clear" w:color="000000" w:fill="B4C6E7"/>
            <w:noWrap/>
            <w:vAlign w:val="bottom"/>
            <w:hideMark/>
          </w:tcPr>
          <w:p w14:paraId="561394DC" w14:textId="77777777" w:rsidR="005C04BF" w:rsidRPr="005C04BF" w:rsidRDefault="005C04BF" w:rsidP="005C04BF">
            <w:pPr>
              <w:jc w:val="center"/>
              <w:rPr>
                <w:rFonts w:ascii="Times New Roman" w:eastAsia="Times New Roman" w:hAnsi="Times New Roman" w:cs="Times New Roman"/>
                <w:color w:val="000000"/>
                <w:kern w:val="0"/>
                <w14:ligatures w14:val="none"/>
              </w:rPr>
            </w:pPr>
            <w:r w:rsidRPr="005C04BF">
              <w:rPr>
                <w:rFonts w:ascii="Times New Roman" w:eastAsia="Times New Roman" w:hAnsi="Times New Roman" w:cs="Times New Roman"/>
                <w:color w:val="000000"/>
                <w:kern w:val="0"/>
                <w14:ligatures w14:val="none"/>
              </w:rPr>
              <w:t>Answers</w:t>
            </w:r>
          </w:p>
        </w:tc>
        <w:tc>
          <w:tcPr>
            <w:tcW w:w="940" w:type="dxa"/>
            <w:tcBorders>
              <w:top w:val="nil"/>
              <w:left w:val="nil"/>
              <w:bottom w:val="single" w:sz="4" w:space="0" w:color="auto"/>
              <w:right w:val="single" w:sz="4" w:space="0" w:color="auto"/>
            </w:tcBorders>
            <w:shd w:val="clear" w:color="auto" w:fill="auto"/>
            <w:noWrap/>
            <w:vAlign w:val="bottom"/>
            <w:hideMark/>
          </w:tcPr>
          <w:p w14:paraId="4842A007" w14:textId="77777777" w:rsidR="005C04BF" w:rsidRPr="005C04BF" w:rsidRDefault="005C04BF" w:rsidP="005C04BF">
            <w:pPr>
              <w:jc w:val="center"/>
              <w:rPr>
                <w:rFonts w:ascii="Times New Roman" w:eastAsia="Times New Roman" w:hAnsi="Times New Roman" w:cs="Times New Roman"/>
                <w:color w:val="000000"/>
                <w:kern w:val="0"/>
                <w14:ligatures w14:val="none"/>
              </w:rPr>
            </w:pPr>
            <w:r w:rsidRPr="005C04BF">
              <w:rPr>
                <w:rFonts w:ascii="Times New Roman" w:eastAsia="Times New Roman" w:hAnsi="Times New Roman" w:cs="Times New Roman"/>
                <w:color w:val="000000"/>
                <w:kern w:val="0"/>
                <w14:ligatures w14:val="none"/>
              </w:rPr>
              <w:t>0.01054</w:t>
            </w:r>
          </w:p>
        </w:tc>
        <w:tc>
          <w:tcPr>
            <w:tcW w:w="940" w:type="dxa"/>
            <w:tcBorders>
              <w:top w:val="nil"/>
              <w:left w:val="nil"/>
              <w:bottom w:val="single" w:sz="4" w:space="0" w:color="auto"/>
              <w:right w:val="single" w:sz="4" w:space="0" w:color="auto"/>
            </w:tcBorders>
            <w:shd w:val="clear" w:color="auto" w:fill="auto"/>
            <w:noWrap/>
            <w:vAlign w:val="bottom"/>
            <w:hideMark/>
          </w:tcPr>
          <w:p w14:paraId="3F01F9CB" w14:textId="77777777" w:rsidR="005C04BF" w:rsidRPr="005C04BF" w:rsidRDefault="005C04BF" w:rsidP="005C04BF">
            <w:pPr>
              <w:jc w:val="center"/>
              <w:rPr>
                <w:rFonts w:ascii="Times New Roman" w:eastAsia="Times New Roman" w:hAnsi="Times New Roman" w:cs="Times New Roman"/>
                <w:color w:val="000000"/>
                <w:kern w:val="0"/>
                <w14:ligatures w14:val="none"/>
              </w:rPr>
            </w:pPr>
            <w:r w:rsidRPr="005C04BF">
              <w:rPr>
                <w:rFonts w:ascii="Times New Roman" w:eastAsia="Times New Roman" w:hAnsi="Times New Roman" w:cs="Times New Roman"/>
                <w:color w:val="000000"/>
                <w:kern w:val="0"/>
                <w14:ligatures w14:val="none"/>
              </w:rPr>
              <w:t>0.75041</w:t>
            </w:r>
          </w:p>
        </w:tc>
        <w:tc>
          <w:tcPr>
            <w:tcW w:w="940" w:type="dxa"/>
            <w:tcBorders>
              <w:top w:val="nil"/>
              <w:left w:val="nil"/>
              <w:bottom w:val="single" w:sz="4" w:space="0" w:color="auto"/>
              <w:right w:val="single" w:sz="4" w:space="0" w:color="auto"/>
            </w:tcBorders>
            <w:shd w:val="clear" w:color="auto" w:fill="auto"/>
            <w:noWrap/>
            <w:vAlign w:val="bottom"/>
            <w:hideMark/>
          </w:tcPr>
          <w:p w14:paraId="49D8C500" w14:textId="77777777" w:rsidR="005C04BF" w:rsidRPr="005C04BF" w:rsidRDefault="005C04BF" w:rsidP="005C04BF">
            <w:pPr>
              <w:jc w:val="center"/>
              <w:rPr>
                <w:rFonts w:ascii="Times New Roman" w:eastAsia="Times New Roman" w:hAnsi="Times New Roman" w:cs="Times New Roman"/>
                <w:color w:val="000000"/>
                <w:kern w:val="0"/>
                <w14:ligatures w14:val="none"/>
              </w:rPr>
            </w:pPr>
            <w:r w:rsidRPr="005C04BF">
              <w:rPr>
                <w:rFonts w:ascii="Times New Roman" w:eastAsia="Times New Roman" w:hAnsi="Times New Roman" w:cs="Times New Roman"/>
                <w:color w:val="000000"/>
                <w:kern w:val="0"/>
                <w14:ligatures w14:val="none"/>
              </w:rPr>
              <w:t>0.23913</w:t>
            </w:r>
          </w:p>
        </w:tc>
        <w:tc>
          <w:tcPr>
            <w:tcW w:w="1060" w:type="dxa"/>
            <w:tcBorders>
              <w:top w:val="nil"/>
              <w:left w:val="nil"/>
              <w:bottom w:val="single" w:sz="4" w:space="0" w:color="auto"/>
              <w:right w:val="single" w:sz="4" w:space="0" w:color="auto"/>
            </w:tcBorders>
            <w:shd w:val="clear" w:color="auto" w:fill="auto"/>
            <w:noWrap/>
            <w:vAlign w:val="bottom"/>
            <w:hideMark/>
          </w:tcPr>
          <w:p w14:paraId="1C0A6C31" w14:textId="77777777" w:rsidR="005C04BF" w:rsidRPr="005C04BF" w:rsidRDefault="005C04BF" w:rsidP="005C04BF">
            <w:pPr>
              <w:jc w:val="center"/>
              <w:rPr>
                <w:rFonts w:ascii="Times New Roman" w:eastAsia="Times New Roman" w:hAnsi="Times New Roman" w:cs="Times New Roman"/>
                <w:color w:val="000000"/>
                <w:kern w:val="0"/>
                <w14:ligatures w14:val="none"/>
              </w:rPr>
            </w:pPr>
            <w:r w:rsidRPr="005C04BF">
              <w:rPr>
                <w:rFonts w:ascii="Times New Roman" w:eastAsia="Times New Roman" w:hAnsi="Times New Roman" w:cs="Times New Roman"/>
                <w:color w:val="000000"/>
                <w:kern w:val="0"/>
                <w14:ligatures w14:val="none"/>
              </w:rPr>
              <w:t>0.929658</w:t>
            </w:r>
          </w:p>
        </w:tc>
      </w:tr>
    </w:tbl>
    <w:p w14:paraId="4BAF9AAD" w14:textId="77777777" w:rsidR="00E64BD9" w:rsidRDefault="00E64BD9" w:rsidP="00E64BD9">
      <w:pPr>
        <w:jc w:val="both"/>
        <w:rPr>
          <w:rFonts w:ascii="Times New Roman" w:hAnsi="Times New Roman" w:cs="Times New Roman"/>
        </w:rPr>
      </w:pPr>
    </w:p>
    <w:p w14:paraId="2C8DAFCE" w14:textId="6BBB1B03" w:rsidR="00716A8B" w:rsidRDefault="00E64BD9" w:rsidP="00947210">
      <w:pPr>
        <w:spacing w:line="480" w:lineRule="auto"/>
        <w:jc w:val="both"/>
        <w:rPr>
          <w:rFonts w:ascii="Times New Roman" w:hAnsi="Times New Roman" w:cs="Times New Roman"/>
        </w:rPr>
      </w:pPr>
      <w:r>
        <w:rPr>
          <w:rFonts w:ascii="Times New Roman" w:hAnsi="Times New Roman" w:cs="Times New Roman"/>
        </w:rPr>
        <w:t xml:space="preserve">The compound tells most of the story quite clearly. The Questions that were given to </w:t>
      </w:r>
      <w:proofErr w:type="spellStart"/>
      <w:r>
        <w:rPr>
          <w:rFonts w:ascii="Times New Roman" w:hAnsi="Times New Roman" w:cs="Times New Roman"/>
        </w:rPr>
        <w:t>DeepSeek</w:t>
      </w:r>
      <w:proofErr w:type="spellEnd"/>
      <w:r>
        <w:rPr>
          <w:rFonts w:ascii="Times New Roman" w:hAnsi="Times New Roman" w:cs="Times New Roman"/>
        </w:rPr>
        <w:t xml:space="preserve"> as generated by </w:t>
      </w:r>
      <w:r w:rsidR="00910DF6">
        <w:rPr>
          <w:rFonts w:ascii="Times New Roman" w:hAnsi="Times New Roman" w:cs="Times New Roman"/>
        </w:rPr>
        <w:t xml:space="preserve">ChatGPT are of a neutral quality given that the compound is close to 0. While the response to those as seen in the answers which </w:t>
      </w:r>
      <w:proofErr w:type="spellStart"/>
      <w:r w:rsidR="00910DF6">
        <w:rPr>
          <w:rFonts w:ascii="Times New Roman" w:hAnsi="Times New Roman" w:cs="Times New Roman"/>
        </w:rPr>
        <w:t>DeepSeek</w:t>
      </w:r>
      <w:proofErr w:type="spellEnd"/>
      <w:r w:rsidR="00910DF6">
        <w:rPr>
          <w:rFonts w:ascii="Times New Roman" w:hAnsi="Times New Roman" w:cs="Times New Roman"/>
        </w:rPr>
        <w:t xml:space="preserve"> provided were much closer to 1. </w:t>
      </w:r>
      <w:proofErr w:type="spellStart"/>
      <w:r w:rsidR="00910DF6">
        <w:rPr>
          <w:rFonts w:ascii="Times New Roman" w:hAnsi="Times New Roman" w:cs="Times New Roman"/>
        </w:rPr>
        <w:lastRenderedPageBreak/>
        <w:t>DeepSeek’s</w:t>
      </w:r>
      <w:proofErr w:type="spellEnd"/>
      <w:r w:rsidR="00910DF6">
        <w:rPr>
          <w:rFonts w:ascii="Times New Roman" w:hAnsi="Times New Roman" w:cs="Times New Roman"/>
        </w:rPr>
        <w:t xml:space="preserve"> overall response to questions sensitive to the Chinese government were overwhelmingly in a positive sentiment based off the mean of the compound. This shows that there is an implicit bias and positive attitude towards the Chinese government.</w:t>
      </w:r>
    </w:p>
    <w:p w14:paraId="4A9306B7" w14:textId="39125416" w:rsidR="008F66A0" w:rsidRDefault="008F66A0" w:rsidP="00947210">
      <w:pPr>
        <w:spacing w:line="480" w:lineRule="auto"/>
        <w:jc w:val="both"/>
        <w:rPr>
          <w:rFonts w:ascii="Times New Roman" w:hAnsi="Times New Roman" w:cs="Times New Roman"/>
        </w:rPr>
      </w:pPr>
      <w:r>
        <w:rPr>
          <w:rFonts w:ascii="Times New Roman" w:hAnsi="Times New Roman" w:cs="Times New Roman"/>
          <w:noProof/>
        </w:rPr>
        <w:drawing>
          <wp:inline distT="0" distB="0" distL="0" distR="0" wp14:anchorId="7F183A82" wp14:editId="683447E5">
            <wp:extent cx="2926080" cy="2194560"/>
            <wp:effectExtent l="0" t="0" r="7620" b="0"/>
            <wp:docPr id="33387359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873592" name="Graphic 333873592"/>
                    <pic:cNvPicPr/>
                  </pic:nvPicPr>
                  <pic:blipFill>
                    <a:blip r:embed="rId11">
                      <a:extLst>
                        <a:ext uri="{96DAC541-7B7A-43D3-8B79-37D633B846F1}">
                          <asvg:svgBlip xmlns:asvg="http://schemas.microsoft.com/office/drawing/2016/SVG/main" r:embed="rId12"/>
                        </a:ext>
                      </a:extLst>
                    </a:blip>
                    <a:stretch>
                      <a:fillRect/>
                    </a:stretch>
                  </pic:blipFill>
                  <pic:spPr>
                    <a:xfrm>
                      <a:off x="0" y="0"/>
                      <a:ext cx="2926080" cy="2194560"/>
                    </a:xfrm>
                    <a:prstGeom prst="rect">
                      <a:avLst/>
                    </a:prstGeom>
                  </pic:spPr>
                </pic:pic>
              </a:graphicData>
            </a:graphic>
          </wp:inline>
        </w:drawing>
      </w:r>
      <w:r>
        <w:rPr>
          <w:rFonts w:ascii="Times New Roman" w:hAnsi="Times New Roman" w:cs="Times New Roman"/>
          <w:noProof/>
        </w:rPr>
        <w:drawing>
          <wp:inline distT="0" distB="0" distL="0" distR="0" wp14:anchorId="0F309754" wp14:editId="38B6FEDF">
            <wp:extent cx="2926080" cy="2194560"/>
            <wp:effectExtent l="0" t="0" r="7620" b="0"/>
            <wp:docPr id="518705330"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05330" name="Graphic 518705330"/>
                    <pic:cNvPicPr/>
                  </pic:nvPicPr>
                  <pic:blipFill>
                    <a:blip r:embed="rId13">
                      <a:extLst>
                        <a:ext uri="{96DAC541-7B7A-43D3-8B79-37D633B846F1}">
                          <asvg:svgBlip xmlns:asvg="http://schemas.microsoft.com/office/drawing/2016/SVG/main" r:embed="rId14"/>
                        </a:ext>
                      </a:extLst>
                    </a:blip>
                    <a:stretch>
                      <a:fillRect/>
                    </a:stretch>
                  </pic:blipFill>
                  <pic:spPr>
                    <a:xfrm>
                      <a:off x="0" y="0"/>
                      <a:ext cx="2926080" cy="2194560"/>
                    </a:xfrm>
                    <a:prstGeom prst="rect">
                      <a:avLst/>
                    </a:prstGeom>
                  </pic:spPr>
                </pic:pic>
              </a:graphicData>
            </a:graphic>
          </wp:inline>
        </w:drawing>
      </w:r>
    </w:p>
    <w:p w14:paraId="37B71D31" w14:textId="06E7B0C1" w:rsidR="00924935" w:rsidRPr="00947210" w:rsidRDefault="008A4D22" w:rsidP="00947210">
      <w:pPr>
        <w:spacing w:line="480" w:lineRule="auto"/>
        <w:jc w:val="both"/>
        <w:rPr>
          <w:rFonts w:ascii="Times New Roman" w:hAnsi="Times New Roman" w:cs="Times New Roman"/>
        </w:rPr>
      </w:pPr>
      <w:r>
        <w:rPr>
          <w:rFonts w:ascii="Times New Roman" w:hAnsi="Times New Roman" w:cs="Times New Roman"/>
        </w:rPr>
        <w:t xml:space="preserve">The “Answer Sentiment Plot” is the visualized graph of the sentiment values per Answer of </w:t>
      </w:r>
      <w:proofErr w:type="spellStart"/>
      <w:r>
        <w:rPr>
          <w:rFonts w:ascii="Times New Roman" w:hAnsi="Times New Roman" w:cs="Times New Roman"/>
        </w:rPr>
        <w:t>DeepSeek’s</w:t>
      </w:r>
      <w:proofErr w:type="spellEnd"/>
      <w:r>
        <w:rPr>
          <w:rFonts w:ascii="Times New Roman" w:hAnsi="Times New Roman" w:cs="Times New Roman"/>
        </w:rPr>
        <w:t xml:space="preserve"> responses. The “Question Sentiment Plot” is the same visualization but of ChatGPT’s initial question’s that resulted from the prompt “</w:t>
      </w:r>
      <w:r w:rsidRPr="003A587B">
        <w:rPr>
          <w:rFonts w:ascii="Times New Roman" w:hAnsi="Times New Roman" w:cs="Times New Roman"/>
        </w:rPr>
        <w:t>[c]</w:t>
      </w:r>
      <w:proofErr w:type="spellStart"/>
      <w:r w:rsidRPr="003A587B">
        <w:rPr>
          <w:rFonts w:ascii="Times New Roman" w:hAnsi="Times New Roman" w:cs="Times New Roman"/>
        </w:rPr>
        <w:t>reate</w:t>
      </w:r>
      <w:proofErr w:type="spellEnd"/>
      <w:r w:rsidRPr="003A587B">
        <w:rPr>
          <w:rFonts w:ascii="Times New Roman" w:hAnsi="Times New Roman" w:cs="Times New Roman"/>
        </w:rPr>
        <w:t xml:space="preserve"> 100 individual questions without repeating any to ask someone that revolve around areas sensitive to the Chinese governmen</w:t>
      </w:r>
      <w:r>
        <w:rPr>
          <w:rFonts w:ascii="Times New Roman" w:hAnsi="Times New Roman" w:cs="Times New Roman"/>
        </w:rPr>
        <w:t>t.”</w:t>
      </w:r>
      <w:r>
        <w:rPr>
          <w:rStyle w:val="FootnoteReference"/>
          <w:rFonts w:ascii="Times New Roman" w:hAnsi="Times New Roman" w:cs="Times New Roman"/>
        </w:rPr>
        <w:footnoteReference w:id="18"/>
      </w:r>
      <w:r w:rsidR="00103179">
        <w:rPr>
          <w:rFonts w:ascii="Times New Roman" w:hAnsi="Times New Roman" w:cs="Times New Roman"/>
        </w:rPr>
        <w:t xml:space="preserve"> These graphs allow for the quick analysis of each individual answer/question sets latent sentiment.</w:t>
      </w:r>
      <w:r w:rsidR="00791855">
        <w:rPr>
          <w:rFonts w:ascii="Times New Roman" w:hAnsi="Times New Roman" w:cs="Times New Roman"/>
        </w:rPr>
        <w:t xml:space="preserve"> It becomes clear</w:t>
      </w:r>
      <w:r w:rsidR="00B420C0">
        <w:rPr>
          <w:rFonts w:ascii="Times New Roman" w:hAnsi="Times New Roman" w:cs="Times New Roman"/>
        </w:rPr>
        <w:t xml:space="preserve">ly evident </w:t>
      </w:r>
      <w:r w:rsidR="00791855">
        <w:rPr>
          <w:rFonts w:ascii="Times New Roman" w:hAnsi="Times New Roman" w:cs="Times New Roman"/>
        </w:rPr>
        <w:t>that in the “Answer Sentiment Plot” above that the compound is much closer to approaching 1.</w:t>
      </w:r>
      <w:r w:rsidR="00A14363">
        <w:rPr>
          <w:rFonts w:ascii="Times New Roman" w:hAnsi="Times New Roman" w:cs="Times New Roman"/>
        </w:rPr>
        <w:t xml:space="preserve"> The straight line of positive responses is consistent across nearly all of the 100 answers while ChatGPT</w:t>
      </w:r>
      <w:r w:rsidR="00501E57">
        <w:rPr>
          <w:rFonts w:ascii="Times New Roman" w:hAnsi="Times New Roman" w:cs="Times New Roman"/>
        </w:rPr>
        <w:t>’s questions</w:t>
      </w:r>
      <w:r w:rsidR="00A14363">
        <w:rPr>
          <w:rFonts w:ascii="Times New Roman" w:hAnsi="Times New Roman" w:cs="Times New Roman"/>
        </w:rPr>
        <w:t xml:space="preserve"> </w:t>
      </w:r>
      <w:r w:rsidR="00501E57">
        <w:rPr>
          <w:rFonts w:ascii="Times New Roman" w:hAnsi="Times New Roman" w:cs="Times New Roman"/>
        </w:rPr>
        <w:t xml:space="preserve">are </w:t>
      </w:r>
      <w:r w:rsidR="00A14363">
        <w:rPr>
          <w:rFonts w:ascii="Times New Roman" w:hAnsi="Times New Roman" w:cs="Times New Roman"/>
        </w:rPr>
        <w:t>much</w:t>
      </w:r>
      <w:r w:rsidR="00FE1318">
        <w:rPr>
          <w:rFonts w:ascii="Times New Roman" w:hAnsi="Times New Roman" w:cs="Times New Roman"/>
        </w:rPr>
        <w:t xml:space="preserve"> lower of an overall mean towards 0.</w:t>
      </w:r>
      <w:r w:rsidR="00414049">
        <w:rPr>
          <w:rStyle w:val="FootnoteReference"/>
          <w:rFonts w:ascii="Times New Roman" w:hAnsi="Times New Roman" w:cs="Times New Roman"/>
        </w:rPr>
        <w:footnoteReference w:id="19"/>
      </w:r>
    </w:p>
    <w:p w14:paraId="7B54C67C" w14:textId="68E6ABCC" w:rsidR="00947210" w:rsidRDefault="00947210" w:rsidP="00947210">
      <w:pPr>
        <w:pStyle w:val="ListParagraph"/>
        <w:numPr>
          <w:ilvl w:val="0"/>
          <w:numId w:val="1"/>
        </w:numPr>
        <w:spacing w:line="480" w:lineRule="auto"/>
        <w:jc w:val="both"/>
        <w:rPr>
          <w:rFonts w:ascii="Times New Roman" w:hAnsi="Times New Roman" w:cs="Times New Roman"/>
          <w:b/>
          <w:bCs/>
        </w:rPr>
      </w:pPr>
      <w:r>
        <w:rPr>
          <w:rFonts w:ascii="Times New Roman" w:hAnsi="Times New Roman" w:cs="Times New Roman"/>
          <w:b/>
          <w:bCs/>
        </w:rPr>
        <w:t>Future Implications</w:t>
      </w:r>
    </w:p>
    <w:p w14:paraId="77209713" w14:textId="734F788F" w:rsidR="00924935" w:rsidRDefault="00E27624" w:rsidP="00924935">
      <w:pPr>
        <w:spacing w:line="480" w:lineRule="auto"/>
        <w:ind w:firstLine="720"/>
        <w:jc w:val="both"/>
        <w:rPr>
          <w:rFonts w:ascii="Times New Roman" w:hAnsi="Times New Roman" w:cs="Times New Roman"/>
        </w:rPr>
      </w:pPr>
      <w:r>
        <w:rPr>
          <w:rFonts w:ascii="Times New Roman" w:hAnsi="Times New Roman" w:cs="Times New Roman"/>
        </w:rPr>
        <w:t xml:space="preserve">This digital project holds many future implications beyond </w:t>
      </w:r>
      <w:proofErr w:type="spellStart"/>
      <w:r>
        <w:rPr>
          <w:rFonts w:ascii="Times New Roman" w:hAnsi="Times New Roman" w:cs="Times New Roman"/>
        </w:rPr>
        <w:t>DeepSeek’s</w:t>
      </w:r>
      <w:proofErr w:type="spellEnd"/>
      <w:r>
        <w:rPr>
          <w:rFonts w:ascii="Times New Roman" w:hAnsi="Times New Roman" w:cs="Times New Roman"/>
        </w:rPr>
        <w:t xml:space="preserve"> R1 censorship patterns and biases.</w:t>
      </w:r>
      <w:r w:rsidR="00E7566E">
        <w:rPr>
          <w:rFonts w:ascii="Times New Roman" w:hAnsi="Times New Roman" w:cs="Times New Roman"/>
        </w:rPr>
        <w:t xml:space="preserve"> It raises critical questions about AI safety, governance, digital </w:t>
      </w:r>
      <w:r w:rsidR="00996CBB">
        <w:rPr>
          <w:rFonts w:ascii="Times New Roman" w:hAnsi="Times New Roman" w:cs="Times New Roman"/>
        </w:rPr>
        <w:t>sovereignty</w:t>
      </w:r>
      <w:r w:rsidR="00E7566E">
        <w:rPr>
          <w:rFonts w:ascii="Times New Roman" w:hAnsi="Times New Roman" w:cs="Times New Roman"/>
        </w:rPr>
        <w:t xml:space="preserve">, and </w:t>
      </w:r>
      <w:r w:rsidR="00E7566E">
        <w:rPr>
          <w:rFonts w:ascii="Times New Roman" w:hAnsi="Times New Roman" w:cs="Times New Roman"/>
        </w:rPr>
        <w:lastRenderedPageBreak/>
        <w:t>the expansion of digital tools to control</w:t>
      </w:r>
      <w:r w:rsidR="00996CBB">
        <w:rPr>
          <w:rFonts w:ascii="Times New Roman" w:hAnsi="Times New Roman" w:cs="Times New Roman"/>
        </w:rPr>
        <w:t xml:space="preserve"> </w:t>
      </w:r>
      <w:r w:rsidR="00B420C0">
        <w:rPr>
          <w:rFonts w:ascii="Times New Roman" w:hAnsi="Times New Roman" w:cs="Times New Roman"/>
        </w:rPr>
        <w:t>increasingly more aspects of our lives</w:t>
      </w:r>
      <w:r w:rsidR="00996CBB">
        <w:rPr>
          <w:rFonts w:ascii="Times New Roman" w:hAnsi="Times New Roman" w:cs="Times New Roman"/>
        </w:rPr>
        <w:t>.</w:t>
      </w:r>
      <w:r w:rsidR="00924935">
        <w:rPr>
          <w:rFonts w:ascii="Times New Roman" w:hAnsi="Times New Roman" w:cs="Times New Roman"/>
        </w:rPr>
        <w:t xml:space="preserve"> The future legal implications of this project </w:t>
      </w:r>
      <w:r w:rsidR="00E5587E">
        <w:rPr>
          <w:rFonts w:ascii="Times New Roman" w:hAnsi="Times New Roman" w:cs="Times New Roman"/>
        </w:rPr>
        <w:t>raise</w:t>
      </w:r>
      <w:r w:rsidR="00924935">
        <w:rPr>
          <w:rFonts w:ascii="Times New Roman" w:hAnsi="Times New Roman" w:cs="Times New Roman"/>
        </w:rPr>
        <w:t xml:space="preserve"> interesting questions surrounding AI’s shape in access to information </w:t>
      </w:r>
      <w:r w:rsidR="00E5587E">
        <w:rPr>
          <w:rFonts w:ascii="Times New Roman" w:hAnsi="Times New Roman" w:cs="Times New Roman"/>
        </w:rPr>
        <w:t xml:space="preserve">especially as direct AI usage </w:t>
      </w:r>
      <w:r w:rsidR="00924935">
        <w:rPr>
          <w:rFonts w:ascii="Times New Roman" w:hAnsi="Times New Roman" w:cs="Times New Roman"/>
        </w:rPr>
        <w:t xml:space="preserve">grows </w:t>
      </w:r>
      <w:r w:rsidR="00E5587E">
        <w:rPr>
          <w:rFonts w:ascii="Times New Roman" w:hAnsi="Times New Roman" w:cs="Times New Roman"/>
        </w:rPr>
        <w:t xml:space="preserve">to become </w:t>
      </w:r>
      <w:r w:rsidR="00924935">
        <w:rPr>
          <w:rFonts w:ascii="Times New Roman" w:hAnsi="Times New Roman" w:cs="Times New Roman"/>
        </w:rPr>
        <w:t xml:space="preserve">an increasingly </w:t>
      </w:r>
      <w:r w:rsidR="00E5587E">
        <w:rPr>
          <w:rFonts w:ascii="Times New Roman" w:hAnsi="Times New Roman" w:cs="Times New Roman"/>
        </w:rPr>
        <w:t xml:space="preserve">popular, </w:t>
      </w:r>
      <w:r w:rsidR="00924935">
        <w:rPr>
          <w:rFonts w:ascii="Times New Roman" w:hAnsi="Times New Roman" w:cs="Times New Roman"/>
        </w:rPr>
        <w:t>primary</w:t>
      </w:r>
      <w:r w:rsidR="00E5587E">
        <w:rPr>
          <w:rFonts w:ascii="Times New Roman" w:hAnsi="Times New Roman" w:cs="Times New Roman"/>
        </w:rPr>
        <w:t xml:space="preserve">, and occasionally sole </w:t>
      </w:r>
      <w:r w:rsidR="00924935">
        <w:rPr>
          <w:rFonts w:ascii="Times New Roman" w:hAnsi="Times New Roman" w:cs="Times New Roman"/>
        </w:rPr>
        <w:t xml:space="preserve">source of information for many consumers. </w:t>
      </w:r>
      <w:r w:rsidR="00FF63F5">
        <w:rPr>
          <w:rFonts w:ascii="Times New Roman" w:hAnsi="Times New Roman" w:cs="Times New Roman"/>
        </w:rPr>
        <w:t>Future works could examine different legal frameworks such as AI data laws, corporate AI policies, and regulations.</w:t>
      </w:r>
      <w:r w:rsidR="00CA0EC7">
        <w:rPr>
          <w:rFonts w:ascii="Times New Roman" w:hAnsi="Times New Roman" w:cs="Times New Roman"/>
        </w:rPr>
        <w:t xml:space="preserve"> As governments continue to utilize AI systems future work could examine how AI driven content impacts global movements and protests for change.</w:t>
      </w:r>
    </w:p>
    <w:p w14:paraId="51FD8ED6" w14:textId="16D91CEC" w:rsidR="00E25372" w:rsidRPr="00947210" w:rsidRDefault="00CC4E20" w:rsidP="00C20980">
      <w:pPr>
        <w:spacing w:line="480" w:lineRule="auto"/>
        <w:ind w:firstLine="720"/>
        <w:jc w:val="both"/>
        <w:rPr>
          <w:rFonts w:ascii="Times New Roman" w:hAnsi="Times New Roman" w:cs="Times New Roman"/>
        </w:rPr>
      </w:pPr>
      <w:r>
        <w:rPr>
          <w:rFonts w:ascii="Times New Roman" w:hAnsi="Times New Roman" w:cs="Times New Roman"/>
        </w:rPr>
        <w:t xml:space="preserve">Deeply rooted in feminist data practices, this research contributes to the growing field of critical AI studies. Future </w:t>
      </w:r>
      <w:r w:rsidR="00F101D2">
        <w:rPr>
          <w:rFonts w:ascii="Times New Roman" w:hAnsi="Times New Roman" w:cs="Times New Roman"/>
        </w:rPr>
        <w:t>feminists, activists, and academics</w:t>
      </w:r>
      <w:r>
        <w:rPr>
          <w:rFonts w:ascii="Times New Roman" w:hAnsi="Times New Roman" w:cs="Times New Roman"/>
        </w:rPr>
        <w:t xml:space="preserve"> </w:t>
      </w:r>
      <w:r w:rsidR="00CC1E97">
        <w:rPr>
          <w:rFonts w:ascii="Times New Roman" w:hAnsi="Times New Roman" w:cs="Times New Roman"/>
        </w:rPr>
        <w:t>must challenge dominant power structures by investigating AI’s role in reinforcing systems of oppression and contributing to inequalities globally, but predominately in the Global Southern Hemisphere.</w:t>
      </w:r>
      <w:r w:rsidR="00C20980">
        <w:rPr>
          <w:rFonts w:ascii="Times New Roman" w:hAnsi="Times New Roman" w:cs="Times New Roman"/>
        </w:rPr>
        <w:t xml:space="preserve"> </w:t>
      </w:r>
      <w:r w:rsidR="00E25372">
        <w:rPr>
          <w:rFonts w:ascii="Times New Roman" w:hAnsi="Times New Roman" w:cs="Times New Roman"/>
        </w:rPr>
        <w:t xml:space="preserve">Ultimately this project serves as foundational data feminist groundwork for evaluating AI’s role in state control and ultimately our digital resistance. </w:t>
      </w:r>
      <w:r w:rsidR="0086643A">
        <w:rPr>
          <w:rFonts w:ascii="Times New Roman" w:hAnsi="Times New Roman" w:cs="Times New Roman"/>
        </w:rPr>
        <w:t xml:space="preserve">As we </w:t>
      </w:r>
      <w:r w:rsidR="00E072FF">
        <w:rPr>
          <w:rFonts w:ascii="Times New Roman" w:hAnsi="Times New Roman" w:cs="Times New Roman"/>
        </w:rPr>
        <w:t>continue to</w:t>
      </w:r>
      <w:r w:rsidR="00E25372">
        <w:rPr>
          <w:rFonts w:ascii="Times New Roman" w:hAnsi="Times New Roman" w:cs="Times New Roman"/>
        </w:rPr>
        <w:t xml:space="preserve"> work towards accountable AI systems</w:t>
      </w:r>
      <w:r w:rsidR="00966009">
        <w:rPr>
          <w:rFonts w:ascii="Times New Roman" w:hAnsi="Times New Roman" w:cs="Times New Roman"/>
        </w:rPr>
        <w:t xml:space="preserve"> and data practices</w:t>
      </w:r>
      <w:r w:rsidR="00E25372">
        <w:rPr>
          <w:rFonts w:ascii="Times New Roman" w:hAnsi="Times New Roman" w:cs="Times New Roman"/>
        </w:rPr>
        <w:t xml:space="preserve"> </w:t>
      </w:r>
      <w:r w:rsidR="0086643A">
        <w:rPr>
          <w:rFonts w:ascii="Times New Roman" w:hAnsi="Times New Roman" w:cs="Times New Roman"/>
        </w:rPr>
        <w:t xml:space="preserve">we must dismantle and discredit </w:t>
      </w:r>
      <w:r w:rsidR="00E25372">
        <w:rPr>
          <w:rFonts w:ascii="Times New Roman" w:hAnsi="Times New Roman" w:cs="Times New Roman"/>
        </w:rPr>
        <w:t>those which are not.</w:t>
      </w:r>
    </w:p>
    <w:p w14:paraId="1C6CF577" w14:textId="77777777" w:rsidR="00A036F6" w:rsidRPr="00F86912" w:rsidRDefault="00A036F6" w:rsidP="00A036F6">
      <w:pPr>
        <w:spacing w:line="480" w:lineRule="auto"/>
        <w:ind w:firstLine="720"/>
        <w:jc w:val="both"/>
        <w:rPr>
          <w:rFonts w:ascii="Times New Roman" w:hAnsi="Times New Roman" w:cs="Times New Roman"/>
        </w:rPr>
      </w:pPr>
    </w:p>
    <w:sectPr w:rsidR="00A036F6" w:rsidRPr="00F86912" w:rsidSect="006978DC">
      <w:headerReference w:type="default"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FD032" w14:textId="77777777" w:rsidR="00B84DBE" w:rsidRDefault="00B84DBE" w:rsidP="00A036F6">
      <w:r>
        <w:separator/>
      </w:r>
    </w:p>
  </w:endnote>
  <w:endnote w:type="continuationSeparator" w:id="0">
    <w:p w14:paraId="041D318E" w14:textId="77777777" w:rsidR="00B84DBE" w:rsidRDefault="00B84DBE" w:rsidP="00A03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EFBD5" w14:textId="6A454C3A" w:rsidR="00B65FB6" w:rsidRPr="00B65FB6" w:rsidRDefault="00B65FB6" w:rsidP="00B65FB6">
    <w:pPr>
      <w:pStyle w:val="Footer"/>
      <w:jc w:val="right"/>
      <w:rPr>
        <w:rFonts w:ascii="Times New Roman" w:hAnsi="Times New Roman" w:cs="Times New Roman"/>
      </w:rPr>
    </w:pPr>
    <w:r w:rsidRPr="00B65FB6">
      <w:rPr>
        <w:rFonts w:ascii="Times New Roman" w:hAnsi="Times New Roman" w:cs="Times New Roman"/>
      </w:rPr>
      <w:fldChar w:fldCharType="begin"/>
    </w:r>
    <w:r w:rsidRPr="00B65FB6">
      <w:rPr>
        <w:rFonts w:ascii="Times New Roman" w:hAnsi="Times New Roman" w:cs="Times New Roman"/>
      </w:rPr>
      <w:instrText xml:space="preserve"> PAGE   \* MERGEFORMAT </w:instrText>
    </w:r>
    <w:r w:rsidRPr="00B65FB6">
      <w:rPr>
        <w:rFonts w:ascii="Times New Roman" w:hAnsi="Times New Roman" w:cs="Times New Roman"/>
      </w:rPr>
      <w:fldChar w:fldCharType="separate"/>
    </w:r>
    <w:r w:rsidRPr="00B65FB6">
      <w:rPr>
        <w:rFonts w:ascii="Times New Roman" w:hAnsi="Times New Roman" w:cs="Times New Roman"/>
        <w:noProof/>
      </w:rPr>
      <w:t>1</w:t>
    </w:r>
    <w:r w:rsidRPr="00B65FB6">
      <w:rPr>
        <w:rFonts w:ascii="Times New Roman" w:hAnsi="Times New Roman" w:cs="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70FBB" w14:textId="4359F0EA" w:rsidR="00B65FB6" w:rsidRPr="00B65FB6" w:rsidRDefault="00B65FB6" w:rsidP="00B65FB6">
    <w:pPr>
      <w:pStyle w:val="Footer"/>
      <w:jc w:val="right"/>
      <w:rPr>
        <w:rFonts w:ascii="Times New Roman" w:hAnsi="Times New Roman" w:cs="Times New Roman"/>
      </w:rPr>
    </w:pPr>
    <w:r w:rsidRPr="00B65FB6">
      <w:rPr>
        <w:rFonts w:ascii="Times New Roman" w:hAnsi="Times New Roman" w:cs="Times New Roman"/>
      </w:rPr>
      <w:fldChar w:fldCharType="begin"/>
    </w:r>
    <w:r w:rsidRPr="00B65FB6">
      <w:rPr>
        <w:rFonts w:ascii="Times New Roman" w:hAnsi="Times New Roman" w:cs="Times New Roman"/>
      </w:rPr>
      <w:instrText xml:space="preserve"> PAGE   \* MERGEFORMAT </w:instrText>
    </w:r>
    <w:r w:rsidRPr="00B65FB6">
      <w:rPr>
        <w:rFonts w:ascii="Times New Roman" w:hAnsi="Times New Roman" w:cs="Times New Roman"/>
      </w:rPr>
      <w:fldChar w:fldCharType="separate"/>
    </w:r>
    <w:r w:rsidRPr="00B65FB6">
      <w:rPr>
        <w:rFonts w:ascii="Times New Roman" w:hAnsi="Times New Roman" w:cs="Times New Roman"/>
        <w:noProof/>
      </w:rPr>
      <w:t>1</w:t>
    </w:r>
    <w:r w:rsidRPr="00B65FB6">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064E8" w14:textId="77777777" w:rsidR="00B84DBE" w:rsidRDefault="00B84DBE" w:rsidP="00A036F6">
      <w:r>
        <w:separator/>
      </w:r>
    </w:p>
  </w:footnote>
  <w:footnote w:type="continuationSeparator" w:id="0">
    <w:p w14:paraId="419AF413" w14:textId="77777777" w:rsidR="00B84DBE" w:rsidRDefault="00B84DBE" w:rsidP="00A036F6">
      <w:r>
        <w:continuationSeparator/>
      </w:r>
    </w:p>
  </w:footnote>
  <w:footnote w:id="1">
    <w:p w14:paraId="2E0CEEF7" w14:textId="6E30E354" w:rsidR="006978DC" w:rsidRPr="008A4D22" w:rsidRDefault="006978DC" w:rsidP="006A769E">
      <w:pPr>
        <w:pStyle w:val="FootnoteText"/>
        <w:jc w:val="both"/>
        <w:rPr>
          <w:rFonts w:ascii="Times New Roman" w:hAnsi="Times New Roman" w:cs="Times New Roman"/>
        </w:rPr>
      </w:pPr>
      <w:r w:rsidRPr="008A4D22">
        <w:rPr>
          <w:rFonts w:ascii="Times New Roman" w:hAnsi="Times New Roman" w:cs="Times New Roman"/>
        </w:rPr>
        <w:t>* Jane Montañez is a graduate student at UCLA’s Department of Education and Information Science. Her work explores feminist data practices and computational legal analysis</w:t>
      </w:r>
      <w:r w:rsidR="006A769E" w:rsidRPr="008A4D22">
        <w:rPr>
          <w:rFonts w:ascii="Times New Roman" w:hAnsi="Times New Roman" w:cs="Times New Roman"/>
        </w:rPr>
        <w:t>.</w:t>
      </w:r>
      <w:r w:rsidRPr="008A4D22">
        <w:rPr>
          <w:rFonts w:ascii="Times New Roman" w:hAnsi="Times New Roman" w:cs="Times New Roman"/>
        </w:rPr>
        <w:t xml:space="preserve"> </w:t>
      </w:r>
    </w:p>
    <w:p w14:paraId="1BB73F69" w14:textId="6572221F" w:rsidR="00A036F6" w:rsidRPr="008A4D22" w:rsidRDefault="00A036F6" w:rsidP="006A769E">
      <w:pPr>
        <w:pStyle w:val="FootnoteText"/>
        <w:jc w:val="both"/>
        <w:rPr>
          <w:rFonts w:ascii="Times New Roman" w:hAnsi="Times New Roman" w:cs="Times New Roman"/>
        </w:rPr>
      </w:pPr>
      <w:r w:rsidRPr="008A4D22">
        <w:rPr>
          <w:rStyle w:val="FootnoteReference"/>
          <w:rFonts w:ascii="Times New Roman" w:hAnsi="Times New Roman" w:cs="Times New Roman"/>
        </w:rPr>
        <w:footnoteRef/>
      </w:r>
      <w:r w:rsidRPr="008A4D22">
        <w:rPr>
          <w:rFonts w:ascii="Times New Roman" w:hAnsi="Times New Roman" w:cs="Times New Roman"/>
        </w:rPr>
        <w:t xml:space="preserve"> </w:t>
      </w:r>
      <w:r w:rsidR="001A2C1E" w:rsidRPr="008A4D22">
        <w:rPr>
          <w:rFonts w:ascii="Times New Roman" w:hAnsi="Times New Roman" w:cs="Times New Roman"/>
        </w:rPr>
        <w:t xml:space="preserve">These models are not entirely free as their API integration requires purchasing of tokens, which I was required to do as part of my work for this project. The more consumers utilize even the free portions of online versions of these LLMs the more they inevitably improve them with their labor, yet consumers are not compensated for this. Also see: </w:t>
      </w:r>
      <w:hyperlink r:id="rId1" w:history="1">
        <w:r w:rsidR="001A2C1E" w:rsidRPr="008A4D22">
          <w:rPr>
            <w:rStyle w:val="Hyperlink"/>
            <w:rFonts w:ascii="Times New Roman" w:hAnsi="Times New Roman" w:cs="Times New Roman"/>
          </w:rPr>
          <w:t>https://mashable.com/article/deepseek-chatgpt-apple-app-store</w:t>
        </w:r>
      </w:hyperlink>
      <w:r w:rsidRPr="008A4D22">
        <w:rPr>
          <w:rFonts w:ascii="Times New Roman" w:hAnsi="Times New Roman" w:cs="Times New Roman"/>
        </w:rPr>
        <w:t xml:space="preserve"> </w:t>
      </w:r>
    </w:p>
  </w:footnote>
  <w:footnote w:id="2">
    <w:p w14:paraId="6550036B" w14:textId="3FC1C9BB" w:rsidR="00947210" w:rsidRPr="008A4D22" w:rsidRDefault="00947210">
      <w:pPr>
        <w:pStyle w:val="FootnoteText"/>
        <w:rPr>
          <w:rFonts w:ascii="Times New Roman" w:hAnsi="Times New Roman" w:cs="Times New Roman"/>
        </w:rPr>
      </w:pPr>
      <w:r w:rsidRPr="008A4D22">
        <w:rPr>
          <w:rStyle w:val="FootnoteReference"/>
          <w:rFonts w:ascii="Times New Roman" w:hAnsi="Times New Roman" w:cs="Times New Roman"/>
        </w:rPr>
        <w:footnoteRef/>
      </w:r>
      <w:r w:rsidRPr="008A4D22">
        <w:rPr>
          <w:rFonts w:ascii="Times New Roman" w:hAnsi="Times New Roman" w:cs="Times New Roman"/>
        </w:rPr>
        <w:t xml:space="preserve"> </w:t>
      </w:r>
      <w:hyperlink r:id="rId2" w:history="1">
        <w:r w:rsidRPr="008A4D22">
          <w:rPr>
            <w:rStyle w:val="Hyperlink"/>
            <w:rFonts w:ascii="Times New Roman" w:hAnsi="Times New Roman" w:cs="Times New Roman"/>
          </w:rPr>
          <w:t>https://www.theguardian.com/technology/2025/jan/28/we-tried-out-deepseek-it-works-well-until-we-asked-it-about-tiananmen-square-and-taiwan</w:t>
        </w:r>
      </w:hyperlink>
      <w:r w:rsidRPr="008A4D22">
        <w:rPr>
          <w:rFonts w:ascii="Times New Roman" w:hAnsi="Times New Roman" w:cs="Times New Roman"/>
        </w:rPr>
        <w:t xml:space="preserve"> </w:t>
      </w:r>
    </w:p>
  </w:footnote>
  <w:footnote w:id="3">
    <w:p w14:paraId="066BA3DD" w14:textId="411E9458" w:rsidR="007324A3" w:rsidRPr="008A4D22" w:rsidRDefault="007324A3" w:rsidP="00FE372D">
      <w:pPr>
        <w:pStyle w:val="FootnoteText"/>
        <w:jc w:val="both"/>
        <w:rPr>
          <w:rFonts w:ascii="Times New Roman" w:hAnsi="Times New Roman" w:cs="Times New Roman"/>
        </w:rPr>
      </w:pPr>
      <w:r w:rsidRPr="008A4D22">
        <w:rPr>
          <w:rStyle w:val="FootnoteReference"/>
          <w:rFonts w:ascii="Times New Roman" w:hAnsi="Times New Roman" w:cs="Times New Roman"/>
        </w:rPr>
        <w:footnoteRef/>
      </w:r>
      <w:r w:rsidRPr="008A4D22">
        <w:rPr>
          <w:rFonts w:ascii="Times New Roman" w:hAnsi="Times New Roman" w:cs="Times New Roman"/>
        </w:rPr>
        <w:t xml:space="preserve"> See </w:t>
      </w:r>
      <w:r w:rsidR="0090208D" w:rsidRPr="008A4D22">
        <w:rPr>
          <w:rFonts w:ascii="Times New Roman" w:hAnsi="Times New Roman" w:cs="Times New Roman"/>
        </w:rPr>
        <w:t xml:space="preserve">Ahmed, S., &amp; Weber, S. (2018). China’s long game in techno-nationalism. </w:t>
      </w:r>
      <w:r w:rsidR="0090208D" w:rsidRPr="008A4D22">
        <w:rPr>
          <w:rFonts w:ascii="Times New Roman" w:hAnsi="Times New Roman" w:cs="Times New Roman"/>
        </w:rPr>
        <w:t xml:space="preserve">Also see presentation at UCLA: </w:t>
      </w:r>
      <w:hyperlink r:id="rId3" w:history="1">
        <w:r w:rsidR="0090208D" w:rsidRPr="008A4D22">
          <w:rPr>
            <w:rStyle w:val="Hyperlink"/>
            <w:rFonts w:ascii="Times New Roman" w:hAnsi="Times New Roman" w:cs="Times New Roman"/>
          </w:rPr>
          <w:t>https://seis.ucla.edu/event/technological-jingoism-and-the-domestic-politics-of-the-us-china-ai-arms-race/</w:t>
        </w:r>
      </w:hyperlink>
      <w:r w:rsidR="0090208D" w:rsidRPr="008A4D22">
        <w:rPr>
          <w:rFonts w:ascii="Times New Roman" w:hAnsi="Times New Roman" w:cs="Times New Roman"/>
        </w:rPr>
        <w:t xml:space="preserve"> </w:t>
      </w:r>
    </w:p>
  </w:footnote>
  <w:footnote w:id="4">
    <w:p w14:paraId="3F36E210" w14:textId="7E0F17AA" w:rsidR="00F01E5B" w:rsidRPr="008A4D22" w:rsidRDefault="00F01E5B" w:rsidP="00FE372D">
      <w:pPr>
        <w:pStyle w:val="FootnoteText"/>
        <w:jc w:val="both"/>
        <w:rPr>
          <w:rFonts w:ascii="Times New Roman" w:hAnsi="Times New Roman" w:cs="Times New Roman"/>
        </w:rPr>
      </w:pPr>
      <w:r w:rsidRPr="008A4D22">
        <w:rPr>
          <w:rStyle w:val="FootnoteReference"/>
          <w:rFonts w:ascii="Times New Roman" w:hAnsi="Times New Roman" w:cs="Times New Roman"/>
        </w:rPr>
        <w:footnoteRef/>
      </w:r>
      <w:r w:rsidRPr="008A4D22">
        <w:rPr>
          <w:rFonts w:ascii="Times New Roman" w:hAnsi="Times New Roman" w:cs="Times New Roman"/>
        </w:rPr>
        <w:t xml:space="preserve"> See </w:t>
      </w:r>
      <w:hyperlink r:id="rId4" w:history="1">
        <w:r w:rsidRPr="008A4D22">
          <w:rPr>
            <w:rStyle w:val="Hyperlink"/>
            <w:rFonts w:ascii="Times New Roman" w:hAnsi="Times New Roman" w:cs="Times New Roman"/>
          </w:rPr>
          <w:t>https://www.hrw.org/news/2024/09/10/questions-and-answers-israeli-militarys-use-digital-tools-gaza</w:t>
        </w:r>
      </w:hyperlink>
      <w:r w:rsidRPr="008A4D22">
        <w:rPr>
          <w:rFonts w:ascii="Times New Roman" w:hAnsi="Times New Roman" w:cs="Times New Roman"/>
        </w:rPr>
        <w:t xml:space="preserve"> </w:t>
      </w:r>
    </w:p>
  </w:footnote>
  <w:footnote w:id="5">
    <w:p w14:paraId="5BCEF49A" w14:textId="55277EE3" w:rsidR="004A7F35" w:rsidRPr="008A4D22" w:rsidRDefault="004A7F35" w:rsidP="00FE372D">
      <w:pPr>
        <w:pStyle w:val="FootnoteText"/>
        <w:jc w:val="both"/>
        <w:rPr>
          <w:rFonts w:ascii="Times New Roman" w:hAnsi="Times New Roman" w:cs="Times New Roman"/>
        </w:rPr>
      </w:pPr>
      <w:r w:rsidRPr="008A4D22">
        <w:rPr>
          <w:rStyle w:val="FootnoteReference"/>
          <w:rFonts w:ascii="Times New Roman" w:hAnsi="Times New Roman" w:cs="Times New Roman"/>
        </w:rPr>
        <w:footnoteRef/>
      </w:r>
      <w:r w:rsidRPr="008A4D22">
        <w:rPr>
          <w:rFonts w:ascii="Times New Roman" w:hAnsi="Times New Roman" w:cs="Times New Roman"/>
        </w:rPr>
        <w:t xml:space="preserve"> </w:t>
      </w:r>
      <w:hyperlink r:id="rId5" w:history="1">
        <w:r w:rsidRPr="008A4D22">
          <w:rPr>
            <w:rStyle w:val="Hyperlink"/>
            <w:rFonts w:ascii="Times New Roman" w:hAnsi="Times New Roman" w:cs="Times New Roman"/>
          </w:rPr>
          <w:t>https://www.manifestno.com/home</w:t>
        </w:r>
      </w:hyperlink>
      <w:r w:rsidRPr="008A4D22">
        <w:rPr>
          <w:rFonts w:ascii="Times New Roman" w:hAnsi="Times New Roman" w:cs="Times New Roman"/>
        </w:rPr>
        <w:t xml:space="preserve"> </w:t>
      </w:r>
    </w:p>
    <w:p w14:paraId="2339D119" w14:textId="42275CC4" w:rsidR="00EA334A" w:rsidRPr="008A4D22" w:rsidRDefault="00EA334A" w:rsidP="00542EA4">
      <w:pPr>
        <w:pStyle w:val="FootnoteText"/>
        <w:jc w:val="both"/>
        <w:rPr>
          <w:rFonts w:ascii="Times New Roman" w:hAnsi="Times New Roman" w:cs="Times New Roman"/>
        </w:rPr>
      </w:pPr>
      <w:r w:rsidRPr="008A4D22">
        <w:rPr>
          <w:rFonts w:ascii="Times New Roman" w:hAnsi="Times New Roman" w:cs="Times New Roman"/>
        </w:rPr>
        <w:t>* I</w:t>
      </w:r>
      <w:r w:rsidRPr="008A4D22">
        <w:rPr>
          <w:rFonts w:ascii="Times New Roman" w:hAnsi="Times New Roman" w:cs="Times New Roman"/>
        </w:rPr>
        <w:t xml:space="preserve">ncluding those whom may be unaware of their stolen labor contributions to AI systems which have stolen </w:t>
      </w:r>
      <w:r w:rsidR="00542EA4" w:rsidRPr="008A4D22">
        <w:rPr>
          <w:rFonts w:ascii="Times New Roman" w:hAnsi="Times New Roman" w:cs="Times New Roman"/>
        </w:rPr>
        <w:t xml:space="preserve">mass amounts of </w:t>
      </w:r>
      <w:r w:rsidRPr="008A4D22">
        <w:rPr>
          <w:rFonts w:ascii="Times New Roman" w:hAnsi="Times New Roman" w:cs="Times New Roman"/>
        </w:rPr>
        <w:t>data</w:t>
      </w:r>
      <w:r w:rsidR="00542EA4" w:rsidRPr="008A4D22">
        <w:rPr>
          <w:rFonts w:ascii="Times New Roman" w:hAnsi="Times New Roman" w:cs="Times New Roman"/>
        </w:rPr>
        <w:t xml:space="preserve">. </w:t>
      </w:r>
      <w:r w:rsidRPr="008A4D22">
        <w:rPr>
          <w:rFonts w:ascii="Times New Roman" w:hAnsi="Times New Roman" w:cs="Times New Roman"/>
        </w:rPr>
        <w:t>I seek to bring light to this epistemological issue</w:t>
      </w:r>
      <w:r w:rsidR="00542EA4" w:rsidRPr="008A4D22">
        <w:rPr>
          <w:rFonts w:ascii="Times New Roman" w:hAnsi="Times New Roman" w:cs="Times New Roman"/>
        </w:rPr>
        <w:t>.</w:t>
      </w:r>
    </w:p>
  </w:footnote>
  <w:footnote w:id="6">
    <w:p w14:paraId="04DA1FD5" w14:textId="09A3DE68" w:rsidR="00CD5CC9" w:rsidRPr="008A4D22" w:rsidRDefault="00CD5CC9" w:rsidP="001F6CA8">
      <w:pPr>
        <w:pStyle w:val="FootnoteText"/>
        <w:jc w:val="both"/>
        <w:rPr>
          <w:rFonts w:ascii="Times New Roman" w:hAnsi="Times New Roman" w:cs="Times New Roman"/>
        </w:rPr>
      </w:pPr>
      <w:r w:rsidRPr="008A4D22">
        <w:rPr>
          <w:rStyle w:val="FootnoteReference"/>
          <w:rFonts w:ascii="Times New Roman" w:hAnsi="Times New Roman" w:cs="Times New Roman"/>
        </w:rPr>
        <w:footnoteRef/>
      </w:r>
      <w:r w:rsidRPr="008A4D22">
        <w:rPr>
          <w:rFonts w:ascii="Times New Roman" w:hAnsi="Times New Roman" w:cs="Times New Roman"/>
        </w:rPr>
        <w:t xml:space="preserve"> </w:t>
      </w:r>
      <w:r w:rsidR="001F6CA8" w:rsidRPr="008A4D22">
        <w:rPr>
          <w:rFonts w:ascii="Times New Roman" w:hAnsi="Times New Roman" w:cs="Times New Roman"/>
        </w:rPr>
        <w:t>“[R]</w:t>
      </w:r>
      <w:proofErr w:type="spellStart"/>
      <w:r w:rsidR="001F6CA8" w:rsidRPr="008A4D22">
        <w:rPr>
          <w:rFonts w:ascii="Times New Roman" w:hAnsi="Times New Roman" w:cs="Times New Roman"/>
        </w:rPr>
        <w:t>efuse</w:t>
      </w:r>
      <w:proofErr w:type="spellEnd"/>
      <w:r w:rsidR="001F6CA8" w:rsidRPr="008A4D22">
        <w:rPr>
          <w:rFonts w:ascii="Times New Roman" w:hAnsi="Times New Roman" w:cs="Times New Roman"/>
        </w:rPr>
        <w:t xml:space="preserve"> systems that simplify consent into a one-time action, a simple click of a yes to a terms of service agreement, to ownership of our data in perpetuity.</w:t>
      </w:r>
      <w:r w:rsidR="001F6CA8" w:rsidRPr="008A4D22">
        <w:rPr>
          <w:rFonts w:ascii="Times New Roman" w:hAnsi="Times New Roman" w:cs="Times New Roman"/>
        </w:rPr>
        <w:t xml:space="preserve"> “</w:t>
      </w:r>
      <w:r w:rsidR="001F6CA8" w:rsidRPr="008A4D22">
        <w:rPr>
          <w:rFonts w:ascii="Times New Roman" w:hAnsi="Times New Roman" w:cs="Times New Roman"/>
          <w:i/>
          <w:iCs/>
        </w:rPr>
        <w:t>Id.</w:t>
      </w:r>
      <w:r w:rsidR="001F6CA8" w:rsidRPr="008A4D22">
        <w:rPr>
          <w:rFonts w:ascii="Times New Roman" w:hAnsi="Times New Roman" w:cs="Times New Roman"/>
        </w:rPr>
        <w:t xml:space="preserve"> </w:t>
      </w:r>
      <w:r w:rsidRPr="008A4D22">
        <w:rPr>
          <w:rFonts w:ascii="Times New Roman" w:hAnsi="Times New Roman" w:cs="Times New Roman"/>
        </w:rPr>
        <w:t xml:space="preserve">at 15. Also see: </w:t>
      </w:r>
      <w:hyperlink r:id="rId6" w:history="1">
        <w:r w:rsidRPr="008A4D22">
          <w:rPr>
            <w:rStyle w:val="Hyperlink"/>
            <w:rFonts w:ascii="Times New Roman" w:hAnsi="Times New Roman" w:cs="Times New Roman"/>
          </w:rPr>
          <w:t>https://www.plannedparenthood.org/learn/sex-and-relationships/sexual-consent</w:t>
        </w:r>
      </w:hyperlink>
      <w:r w:rsidRPr="008A4D22">
        <w:rPr>
          <w:rFonts w:ascii="Times New Roman" w:hAnsi="Times New Roman" w:cs="Times New Roman"/>
        </w:rPr>
        <w:t xml:space="preserve"> </w:t>
      </w:r>
    </w:p>
  </w:footnote>
  <w:footnote w:id="7">
    <w:p w14:paraId="46C001B4" w14:textId="0CEA2C8A" w:rsidR="00C87798" w:rsidRPr="008A4D22" w:rsidRDefault="00C87798" w:rsidP="00CE462F">
      <w:pPr>
        <w:pStyle w:val="FootnoteText"/>
        <w:jc w:val="both"/>
        <w:rPr>
          <w:rFonts w:ascii="Times New Roman" w:hAnsi="Times New Roman" w:cs="Times New Roman"/>
        </w:rPr>
      </w:pPr>
      <w:r w:rsidRPr="008A4D22">
        <w:rPr>
          <w:rStyle w:val="FootnoteReference"/>
          <w:rFonts w:ascii="Times New Roman" w:hAnsi="Times New Roman" w:cs="Times New Roman"/>
        </w:rPr>
        <w:footnoteRef/>
      </w:r>
      <w:r w:rsidRPr="008A4D22">
        <w:rPr>
          <w:rFonts w:ascii="Times New Roman" w:hAnsi="Times New Roman" w:cs="Times New Roman"/>
        </w:rPr>
        <w:t xml:space="preserve"> </w:t>
      </w:r>
      <w:r w:rsidRPr="008A4D22">
        <w:rPr>
          <w:rFonts w:ascii="Times New Roman" w:hAnsi="Times New Roman" w:cs="Times New Roman"/>
          <w:i/>
          <w:iCs/>
        </w:rPr>
        <w:t>Data Feminism</w:t>
      </w:r>
      <w:r w:rsidRPr="008A4D22">
        <w:rPr>
          <w:rFonts w:ascii="Times New Roman" w:hAnsi="Times New Roman" w:cs="Times New Roman"/>
        </w:rPr>
        <w:t xml:space="preserve"> (2020). </w:t>
      </w:r>
      <w:r w:rsidRPr="008A4D22">
        <w:rPr>
          <w:rFonts w:ascii="Times New Roman" w:hAnsi="Times New Roman" w:cs="Times New Roman"/>
          <w:i/>
          <w:iCs/>
        </w:rPr>
        <w:t>MIT Press</w:t>
      </w:r>
      <w:r w:rsidRPr="008A4D22">
        <w:rPr>
          <w:rFonts w:ascii="Times New Roman" w:hAnsi="Times New Roman" w:cs="Times New Roman"/>
        </w:rPr>
        <w:t>.</w:t>
      </w:r>
    </w:p>
  </w:footnote>
  <w:footnote w:id="8">
    <w:p w14:paraId="0BA2C1C7" w14:textId="2ADF0F00" w:rsidR="00873087" w:rsidRPr="008A4D22" w:rsidRDefault="00873087" w:rsidP="00CE462F">
      <w:pPr>
        <w:pStyle w:val="FootnoteText"/>
        <w:jc w:val="both"/>
        <w:rPr>
          <w:rFonts w:ascii="Times New Roman" w:hAnsi="Times New Roman" w:cs="Times New Roman"/>
        </w:rPr>
      </w:pPr>
      <w:r w:rsidRPr="008A4D22">
        <w:rPr>
          <w:rStyle w:val="FootnoteReference"/>
          <w:rFonts w:ascii="Times New Roman" w:hAnsi="Times New Roman" w:cs="Times New Roman"/>
        </w:rPr>
        <w:footnoteRef/>
      </w:r>
      <w:r w:rsidRPr="008A4D22">
        <w:rPr>
          <w:rFonts w:ascii="Times New Roman" w:hAnsi="Times New Roman" w:cs="Times New Roman"/>
        </w:rPr>
        <w:t xml:space="preserve"> Supra note 3.</w:t>
      </w:r>
    </w:p>
  </w:footnote>
  <w:footnote w:id="9">
    <w:p w14:paraId="61BAFC46" w14:textId="2056B16D" w:rsidR="00CE462F" w:rsidRPr="008A4D22" w:rsidRDefault="00CE462F" w:rsidP="00CE462F">
      <w:pPr>
        <w:pStyle w:val="FootnoteText"/>
        <w:jc w:val="both"/>
        <w:rPr>
          <w:rFonts w:ascii="Times New Roman" w:hAnsi="Times New Roman" w:cs="Times New Roman"/>
        </w:rPr>
      </w:pPr>
      <w:r w:rsidRPr="008A4D22">
        <w:rPr>
          <w:rStyle w:val="FootnoteReference"/>
          <w:rFonts w:ascii="Times New Roman" w:hAnsi="Times New Roman" w:cs="Times New Roman"/>
        </w:rPr>
        <w:footnoteRef/>
      </w:r>
      <w:r w:rsidRPr="008A4D22">
        <w:rPr>
          <w:rFonts w:ascii="Times New Roman" w:hAnsi="Times New Roman" w:cs="Times New Roman"/>
        </w:rPr>
        <w:t xml:space="preserve"> </w:t>
      </w:r>
      <w:r w:rsidRPr="008A4D22">
        <w:rPr>
          <w:rFonts w:ascii="Times New Roman" w:hAnsi="Times New Roman" w:cs="Times New Roman"/>
        </w:rPr>
        <w:t>Duncan Hewitt</w:t>
      </w:r>
      <w:r w:rsidRPr="008A4D22">
        <w:rPr>
          <w:rFonts w:ascii="Times New Roman" w:hAnsi="Times New Roman" w:cs="Times New Roman"/>
        </w:rPr>
        <w:t xml:space="preserve"> (</w:t>
      </w:r>
      <w:r w:rsidRPr="008A4D22">
        <w:rPr>
          <w:rFonts w:ascii="Times New Roman" w:hAnsi="Times New Roman" w:cs="Times New Roman"/>
        </w:rPr>
        <w:t xml:space="preserve">2018). </w:t>
      </w:r>
      <w:r w:rsidRPr="008A4D22">
        <w:rPr>
          <w:rFonts w:ascii="Times New Roman" w:hAnsi="Times New Roman" w:cs="Times New Roman"/>
          <w:i/>
          <w:iCs/>
        </w:rPr>
        <w:t>International media coverage of China: Balance and accuracy in a changing context</w:t>
      </w:r>
      <w:r w:rsidRPr="008A4D22">
        <w:rPr>
          <w:rFonts w:ascii="Times New Roman" w:hAnsi="Times New Roman" w:cs="Times New Roman"/>
        </w:rPr>
        <w:t>.</w:t>
      </w:r>
      <w:r w:rsidRPr="008A4D22">
        <w:rPr>
          <w:rFonts w:ascii="Times New Roman" w:hAnsi="Times New Roman" w:cs="Times New Roman"/>
        </w:rPr>
        <w:t xml:space="preserve"> </w:t>
      </w:r>
      <w:r w:rsidRPr="008A4D22">
        <w:rPr>
          <w:rFonts w:ascii="Times New Roman" w:hAnsi="Times New Roman" w:cs="Times New Roman"/>
        </w:rPr>
        <w:t>Reuters Institute for the Study of Journalism.</w:t>
      </w:r>
      <w:r w:rsidR="00184948" w:rsidRPr="008A4D22">
        <w:rPr>
          <w:rFonts w:ascii="Times New Roman" w:hAnsi="Times New Roman" w:cs="Times New Roman"/>
        </w:rPr>
        <w:t xml:space="preserve"> </w:t>
      </w:r>
      <w:hyperlink r:id="rId7" w:history="1">
        <w:r w:rsidR="00184948" w:rsidRPr="008A4D22">
          <w:rPr>
            <w:rStyle w:val="Hyperlink"/>
            <w:rFonts w:ascii="Times New Roman" w:hAnsi="Times New Roman" w:cs="Times New Roman"/>
          </w:rPr>
          <w:t>https://reutersinstitute.politics.ox.ac.uk/sites/default/files/2018-11/International_media_coverage_of_China.pdf</w:t>
        </w:r>
      </w:hyperlink>
      <w:r w:rsidR="00184948" w:rsidRPr="008A4D22">
        <w:rPr>
          <w:rFonts w:ascii="Times New Roman" w:hAnsi="Times New Roman" w:cs="Times New Roman"/>
        </w:rPr>
        <w:t xml:space="preserve"> </w:t>
      </w:r>
    </w:p>
  </w:footnote>
  <w:footnote w:id="10">
    <w:p w14:paraId="338A42FB" w14:textId="539C1DB7" w:rsidR="000D324E" w:rsidRPr="008A4D22" w:rsidRDefault="000D324E" w:rsidP="00F06C36">
      <w:pPr>
        <w:pStyle w:val="FootnoteText"/>
        <w:jc w:val="both"/>
        <w:rPr>
          <w:rFonts w:ascii="Times New Roman" w:hAnsi="Times New Roman" w:cs="Times New Roman"/>
        </w:rPr>
      </w:pPr>
      <w:r w:rsidRPr="008A4D22">
        <w:rPr>
          <w:rStyle w:val="FootnoteReference"/>
          <w:rFonts w:ascii="Times New Roman" w:hAnsi="Times New Roman" w:cs="Times New Roman"/>
        </w:rPr>
        <w:footnoteRef/>
      </w:r>
      <w:r w:rsidRPr="008A4D22">
        <w:rPr>
          <w:rFonts w:ascii="Times New Roman" w:hAnsi="Times New Roman" w:cs="Times New Roman"/>
        </w:rPr>
        <w:t xml:space="preserve"> N</w:t>
      </w:r>
      <w:r w:rsidRPr="008A4D22">
        <w:rPr>
          <w:rFonts w:ascii="Times New Roman" w:hAnsi="Times New Roman" w:cs="Times New Roman"/>
        </w:rPr>
        <w:t>guyen</w:t>
      </w:r>
      <w:r w:rsidRPr="008A4D22">
        <w:rPr>
          <w:rFonts w:ascii="Times New Roman" w:hAnsi="Times New Roman" w:cs="Times New Roman"/>
        </w:rPr>
        <w:t xml:space="preserve">, C. (Winter, 2025). </w:t>
      </w:r>
      <w:r w:rsidRPr="008A4D22">
        <w:rPr>
          <w:rFonts w:ascii="Times New Roman" w:hAnsi="Times New Roman" w:cs="Times New Roman"/>
        </w:rPr>
        <w:t>IS 298B Winter 2025 Critique-Creation: Digital Humanities Methods</w:t>
      </w:r>
      <w:r w:rsidR="007A3890" w:rsidRPr="008A4D22">
        <w:rPr>
          <w:rFonts w:ascii="Times New Roman" w:hAnsi="Times New Roman" w:cs="Times New Roman"/>
        </w:rPr>
        <w:t>: Syllabi.</w:t>
      </w:r>
      <w:r w:rsidR="00845DC5" w:rsidRPr="008A4D22">
        <w:rPr>
          <w:rFonts w:ascii="Times New Roman" w:hAnsi="Times New Roman" w:cs="Times New Roman"/>
        </w:rPr>
        <w:t xml:space="preserve"> UCLA. </w:t>
      </w:r>
      <w:hyperlink r:id="rId8" w:history="1">
        <w:r w:rsidR="00845DC5" w:rsidRPr="008A4D22">
          <w:rPr>
            <w:rStyle w:val="Hyperlink"/>
            <w:rFonts w:ascii="Times New Roman" w:hAnsi="Times New Roman" w:cs="Times New Roman"/>
          </w:rPr>
          <w:t>https://docs.google.com/document/d/1n4t7jVpYgUdPFl8_FitS</w:t>
        </w:r>
        <w:r w:rsidR="00845DC5" w:rsidRPr="008A4D22">
          <w:rPr>
            <w:rStyle w:val="Hyperlink"/>
            <w:rFonts w:ascii="Times New Roman" w:hAnsi="Times New Roman" w:cs="Times New Roman"/>
          </w:rPr>
          <w:t>H</w:t>
        </w:r>
        <w:r w:rsidR="00845DC5" w:rsidRPr="008A4D22">
          <w:rPr>
            <w:rStyle w:val="Hyperlink"/>
            <w:rFonts w:ascii="Times New Roman" w:hAnsi="Times New Roman" w:cs="Times New Roman"/>
          </w:rPr>
          <w:t>6cU-2MnugaaWF6YyVMWp_8/edit?tab=t.0</w:t>
        </w:r>
      </w:hyperlink>
      <w:r w:rsidR="00845DC5" w:rsidRPr="008A4D22">
        <w:rPr>
          <w:rFonts w:ascii="Times New Roman" w:hAnsi="Times New Roman" w:cs="Times New Roman"/>
        </w:rPr>
        <w:t xml:space="preserve">. Also See </w:t>
      </w:r>
      <w:hyperlink r:id="rId9" w:history="1">
        <w:r w:rsidR="00845DC5" w:rsidRPr="008A4D22">
          <w:rPr>
            <w:rStyle w:val="Hyperlink"/>
            <w:rFonts w:ascii="Times New Roman" w:hAnsi="Times New Roman" w:cs="Times New Roman"/>
          </w:rPr>
          <w:t>https://genai.ucla.edu/guiding-principles-responsible-use</w:t>
        </w:r>
      </w:hyperlink>
      <w:r w:rsidR="00845DC5" w:rsidRPr="008A4D22">
        <w:rPr>
          <w:rFonts w:ascii="Times New Roman" w:hAnsi="Times New Roman" w:cs="Times New Roman"/>
        </w:rPr>
        <w:t xml:space="preserve"> &amp; </w:t>
      </w:r>
      <w:hyperlink r:id="rId10" w:history="1">
        <w:r w:rsidR="00845DC5" w:rsidRPr="008A4D22">
          <w:rPr>
            <w:rStyle w:val="Hyperlink"/>
            <w:rFonts w:ascii="Times New Roman" w:hAnsi="Times New Roman" w:cs="Times New Roman"/>
          </w:rPr>
          <w:t>https://teaching.uit.ucla.edu/resources/ai_guidance/</w:t>
        </w:r>
      </w:hyperlink>
      <w:r w:rsidR="00845DC5" w:rsidRPr="008A4D22">
        <w:rPr>
          <w:rFonts w:ascii="Times New Roman" w:hAnsi="Times New Roman" w:cs="Times New Roman"/>
        </w:rPr>
        <w:t xml:space="preserve"> </w:t>
      </w:r>
    </w:p>
  </w:footnote>
  <w:footnote w:id="11">
    <w:p w14:paraId="31ECD810" w14:textId="42829EC1" w:rsidR="0081670E" w:rsidRPr="008A4D22" w:rsidRDefault="0081670E" w:rsidP="00F06C36">
      <w:pPr>
        <w:pStyle w:val="FootnoteText"/>
        <w:jc w:val="both"/>
        <w:rPr>
          <w:rFonts w:ascii="Times New Roman" w:hAnsi="Times New Roman" w:cs="Times New Roman"/>
        </w:rPr>
      </w:pPr>
      <w:r w:rsidRPr="008A4D22">
        <w:rPr>
          <w:rStyle w:val="FootnoteReference"/>
          <w:rFonts w:ascii="Times New Roman" w:hAnsi="Times New Roman" w:cs="Times New Roman"/>
        </w:rPr>
        <w:footnoteRef/>
      </w:r>
      <w:r w:rsidRPr="008A4D22">
        <w:rPr>
          <w:rFonts w:ascii="Times New Roman" w:hAnsi="Times New Roman" w:cs="Times New Roman"/>
        </w:rPr>
        <w:t xml:space="preserve"> “</w:t>
      </w:r>
      <w:r w:rsidRPr="008A4D22">
        <w:rPr>
          <w:rFonts w:ascii="Times New Roman" w:hAnsi="Times New Roman" w:cs="Times New Roman"/>
        </w:rPr>
        <w:t xml:space="preserve">Against AI Reading and Summary as a Resistance to </w:t>
      </w:r>
      <w:r w:rsidRPr="008A4D22">
        <w:rPr>
          <w:rFonts w:ascii="Times New Roman" w:hAnsi="Times New Roman" w:cs="Times New Roman"/>
        </w:rPr>
        <w:t>‘</w:t>
      </w:r>
      <w:r w:rsidRPr="008A4D22">
        <w:rPr>
          <w:rFonts w:ascii="Times New Roman" w:hAnsi="Times New Roman" w:cs="Times New Roman"/>
        </w:rPr>
        <w:t>Performing Good Student 100%</w:t>
      </w:r>
      <w:r w:rsidR="00E64AEC" w:rsidRPr="008A4D22">
        <w:rPr>
          <w:rFonts w:ascii="Times New Roman" w:hAnsi="Times New Roman" w:cs="Times New Roman"/>
        </w:rPr>
        <w:t xml:space="preserve">.’” </w:t>
      </w:r>
      <w:r w:rsidR="00E64AEC" w:rsidRPr="008A4D22">
        <w:rPr>
          <w:rFonts w:ascii="Times New Roman" w:hAnsi="Times New Roman" w:cs="Times New Roman"/>
          <w:i/>
          <w:iCs/>
        </w:rPr>
        <w:t>Id</w:t>
      </w:r>
      <w:r w:rsidR="00E64AEC" w:rsidRPr="008A4D22">
        <w:rPr>
          <w:rFonts w:ascii="Times New Roman" w:hAnsi="Times New Roman" w:cs="Times New Roman"/>
        </w:rPr>
        <w:t xml:space="preserve">. </w:t>
      </w:r>
      <w:r w:rsidR="007A3890" w:rsidRPr="008A4D22">
        <w:rPr>
          <w:rFonts w:ascii="Times New Roman" w:hAnsi="Times New Roman" w:cs="Times New Roman"/>
          <w:i/>
          <w:iCs/>
        </w:rPr>
        <w:t>Syllabi</w:t>
      </w:r>
      <w:r w:rsidR="007A3890" w:rsidRPr="008A4D22">
        <w:rPr>
          <w:rFonts w:ascii="Times New Roman" w:hAnsi="Times New Roman" w:cs="Times New Roman"/>
        </w:rPr>
        <w:t xml:space="preserve"> </w:t>
      </w:r>
      <w:r w:rsidR="00E64AEC" w:rsidRPr="008A4D22">
        <w:rPr>
          <w:rFonts w:ascii="Times New Roman" w:hAnsi="Times New Roman" w:cs="Times New Roman"/>
        </w:rPr>
        <w:t>at 7</w:t>
      </w:r>
      <w:r w:rsidR="00E64AEC" w:rsidRPr="008A4D22">
        <w:rPr>
          <w:rFonts w:ascii="Times New Roman" w:hAnsi="Times New Roman" w:cs="Times New Roman"/>
        </w:rPr>
        <w:t>.</w:t>
      </w:r>
    </w:p>
  </w:footnote>
  <w:footnote w:id="12">
    <w:p w14:paraId="35B59795" w14:textId="1F2660CA" w:rsidR="005939D4" w:rsidRPr="008A4D22" w:rsidRDefault="005939D4" w:rsidP="00F06C36">
      <w:pPr>
        <w:pStyle w:val="FootnoteText"/>
        <w:jc w:val="both"/>
        <w:rPr>
          <w:rFonts w:ascii="Times New Roman" w:hAnsi="Times New Roman" w:cs="Times New Roman"/>
        </w:rPr>
      </w:pPr>
      <w:r w:rsidRPr="008A4D22">
        <w:rPr>
          <w:rStyle w:val="FootnoteReference"/>
          <w:rFonts w:ascii="Times New Roman" w:hAnsi="Times New Roman" w:cs="Times New Roman"/>
        </w:rPr>
        <w:footnoteRef/>
      </w:r>
      <w:r w:rsidRPr="008A4D22">
        <w:rPr>
          <w:rFonts w:ascii="Times New Roman" w:hAnsi="Times New Roman" w:cs="Times New Roman"/>
        </w:rPr>
        <w:t xml:space="preserve"> </w:t>
      </w:r>
      <w:r w:rsidRPr="008A4D22">
        <w:rPr>
          <w:rFonts w:ascii="Times New Roman" w:hAnsi="Times New Roman" w:cs="Times New Roman"/>
        </w:rPr>
        <w:t xml:space="preserve">I </w:t>
      </w:r>
      <w:r w:rsidR="00EA41BC" w:rsidRPr="008A4D22">
        <w:rPr>
          <w:rFonts w:ascii="Times New Roman" w:hAnsi="Times New Roman" w:cs="Times New Roman"/>
        </w:rPr>
        <w:t xml:space="preserve">used </w:t>
      </w:r>
      <w:r w:rsidRPr="008A4D22">
        <w:rPr>
          <w:rFonts w:ascii="Times New Roman" w:hAnsi="Times New Roman" w:cs="Times New Roman"/>
        </w:rPr>
        <w:t xml:space="preserve">my own funds to </w:t>
      </w:r>
      <w:r w:rsidR="00EA41BC" w:rsidRPr="008A4D22">
        <w:rPr>
          <w:rFonts w:ascii="Times New Roman" w:hAnsi="Times New Roman" w:cs="Times New Roman"/>
        </w:rPr>
        <w:t xml:space="preserve">purchase access to the local versions of both referenced AI models in order to utilize the </w:t>
      </w:r>
      <w:r w:rsidRPr="008A4D22">
        <w:rPr>
          <w:rFonts w:ascii="Times New Roman" w:hAnsi="Times New Roman" w:cs="Times New Roman"/>
        </w:rPr>
        <w:t>integrated APIs</w:t>
      </w:r>
      <w:r w:rsidRPr="008A4D22">
        <w:rPr>
          <w:rFonts w:ascii="Times New Roman" w:hAnsi="Times New Roman" w:cs="Times New Roman"/>
        </w:rPr>
        <w:t>.</w:t>
      </w:r>
      <w:r w:rsidR="009B5AAD" w:rsidRPr="008A4D22">
        <w:rPr>
          <w:rFonts w:ascii="Times New Roman" w:hAnsi="Times New Roman" w:cs="Times New Roman"/>
        </w:rPr>
        <w:t xml:space="preserve"> </w:t>
      </w:r>
      <w:r w:rsidR="00482FA5" w:rsidRPr="008A4D22">
        <w:rPr>
          <w:rFonts w:ascii="Times New Roman" w:hAnsi="Times New Roman" w:cs="Times New Roman"/>
        </w:rPr>
        <w:t xml:space="preserve">See </w:t>
      </w:r>
      <w:r w:rsidR="00482FA5" w:rsidRPr="008A4D22">
        <w:rPr>
          <w:rFonts w:ascii="Times New Roman" w:hAnsi="Times New Roman" w:cs="Times New Roman"/>
          <w:i/>
          <w:iCs/>
        </w:rPr>
        <w:t>infra</w:t>
      </w:r>
      <w:r w:rsidR="00F75EC5" w:rsidRPr="008A4D22">
        <w:rPr>
          <w:rFonts w:ascii="Times New Roman" w:hAnsi="Times New Roman" w:cs="Times New Roman"/>
          <w:i/>
          <w:iCs/>
        </w:rPr>
        <w:t xml:space="preserve"> </w:t>
      </w:r>
      <w:r w:rsidR="00F75EC5" w:rsidRPr="008A4D22">
        <w:rPr>
          <w:rFonts w:ascii="Times New Roman" w:hAnsi="Times New Roman" w:cs="Times New Roman"/>
        </w:rPr>
        <w:t>§</w:t>
      </w:r>
      <w:r w:rsidR="002C5303" w:rsidRPr="008A4D22">
        <w:rPr>
          <w:rFonts w:ascii="Times New Roman" w:hAnsi="Times New Roman" w:cs="Times New Roman"/>
          <w:b/>
          <w:bCs/>
        </w:rPr>
        <w:t>M</w:t>
      </w:r>
      <w:r w:rsidR="00482FA5" w:rsidRPr="008A4D22">
        <w:rPr>
          <w:rFonts w:ascii="Times New Roman" w:hAnsi="Times New Roman" w:cs="Times New Roman"/>
          <w:b/>
          <w:bCs/>
        </w:rPr>
        <w:t>ethodology</w:t>
      </w:r>
      <w:r w:rsidR="00A76953" w:rsidRPr="008A4D22">
        <w:rPr>
          <w:rFonts w:ascii="Times New Roman" w:hAnsi="Times New Roman" w:cs="Times New Roman"/>
        </w:rPr>
        <w:t xml:space="preserve"> for further discussion.</w:t>
      </w:r>
    </w:p>
  </w:footnote>
  <w:footnote w:id="13">
    <w:p w14:paraId="515D3E72" w14:textId="2A16D25E" w:rsidR="00F06C36" w:rsidRPr="008A4D22" w:rsidRDefault="00F06C36" w:rsidP="00F06C36">
      <w:pPr>
        <w:pStyle w:val="FootnoteText"/>
        <w:jc w:val="both"/>
        <w:rPr>
          <w:rFonts w:ascii="Times New Roman" w:hAnsi="Times New Roman" w:cs="Times New Roman"/>
        </w:rPr>
      </w:pPr>
      <w:r w:rsidRPr="008A4D22">
        <w:rPr>
          <w:rStyle w:val="FootnoteReference"/>
          <w:rFonts w:ascii="Times New Roman" w:hAnsi="Times New Roman" w:cs="Times New Roman"/>
        </w:rPr>
        <w:footnoteRef/>
      </w:r>
      <w:r w:rsidRPr="008A4D22">
        <w:rPr>
          <w:rFonts w:ascii="Times New Roman" w:hAnsi="Times New Roman" w:cs="Times New Roman"/>
        </w:rPr>
        <w:t xml:space="preserve"> I acknowledge I am analyzing</w:t>
      </w:r>
      <w:r w:rsidR="007A4F4D" w:rsidRPr="008A4D22">
        <w:rPr>
          <w:rFonts w:ascii="Times New Roman" w:hAnsi="Times New Roman" w:cs="Times New Roman"/>
        </w:rPr>
        <w:t xml:space="preserve"> what has been labeled</w:t>
      </w:r>
      <w:r w:rsidRPr="008A4D22">
        <w:rPr>
          <w:rFonts w:ascii="Times New Roman" w:hAnsi="Times New Roman" w:cs="Times New Roman"/>
        </w:rPr>
        <w:t xml:space="preserve"> </w:t>
      </w:r>
      <w:r w:rsidR="007A4F4D" w:rsidRPr="008A4D22">
        <w:rPr>
          <w:rFonts w:ascii="Times New Roman" w:hAnsi="Times New Roman" w:cs="Times New Roman"/>
        </w:rPr>
        <w:t>“</w:t>
      </w:r>
      <w:r w:rsidRPr="008A4D22">
        <w:rPr>
          <w:rFonts w:ascii="Times New Roman" w:hAnsi="Times New Roman" w:cs="Times New Roman"/>
        </w:rPr>
        <w:t>AI Slop</w:t>
      </w:r>
      <w:r w:rsidR="007A4F4D" w:rsidRPr="008A4D22">
        <w:rPr>
          <w:rFonts w:ascii="Times New Roman" w:hAnsi="Times New Roman" w:cs="Times New Roman"/>
        </w:rPr>
        <w:t>”</w:t>
      </w:r>
      <w:r w:rsidRPr="008A4D22">
        <w:rPr>
          <w:rFonts w:ascii="Times New Roman" w:hAnsi="Times New Roman" w:cs="Times New Roman"/>
        </w:rPr>
        <w:t xml:space="preserve"> and having these systems regurgitate </w:t>
      </w:r>
      <w:r w:rsidR="00AF598E" w:rsidRPr="008A4D22">
        <w:rPr>
          <w:rFonts w:ascii="Times New Roman" w:hAnsi="Times New Roman" w:cs="Times New Roman"/>
        </w:rPr>
        <w:t xml:space="preserve">responses between each other as the </w:t>
      </w:r>
      <w:r w:rsidRPr="008A4D22">
        <w:rPr>
          <w:rFonts w:ascii="Times New Roman" w:hAnsi="Times New Roman" w:cs="Times New Roman"/>
        </w:rPr>
        <w:t>basis of my analysis</w:t>
      </w:r>
      <w:r w:rsidR="007A4F4D" w:rsidRPr="008A4D22">
        <w:rPr>
          <w:rFonts w:ascii="Times New Roman" w:hAnsi="Times New Roman" w:cs="Times New Roman"/>
        </w:rPr>
        <w:t>.</w:t>
      </w:r>
      <w:r w:rsidRPr="008A4D22">
        <w:rPr>
          <w:rFonts w:ascii="Times New Roman" w:hAnsi="Times New Roman" w:cs="Times New Roman"/>
        </w:rPr>
        <w:t xml:space="preserve"> </w:t>
      </w:r>
      <w:r w:rsidR="007A4F4D" w:rsidRPr="008A4D22">
        <w:rPr>
          <w:rFonts w:ascii="Times New Roman" w:hAnsi="Times New Roman" w:cs="Times New Roman"/>
        </w:rPr>
        <w:t xml:space="preserve">However, in order to add to a methodology of the oppressed understanding these tools latent biases which many and perhaps most consumers use without any forethought, critique, or research of their own (unless given blatantly false misinformation although even then I am just speculating) it is sometimes useful to work with slop. See Weiser, B. (2023) </w:t>
      </w:r>
      <w:r w:rsidR="00F60EF8" w:rsidRPr="008A4D22">
        <w:rPr>
          <w:rFonts w:ascii="Times New Roman" w:hAnsi="Times New Roman" w:cs="Times New Roman"/>
          <w:i/>
          <w:iCs/>
        </w:rPr>
        <w:t>A lawyer used ChatGPT in an airline lawsuit. The chatbot cited nonexistent cases</w:t>
      </w:r>
      <w:r w:rsidR="00F60EF8" w:rsidRPr="008A4D22">
        <w:rPr>
          <w:rFonts w:ascii="Times New Roman" w:hAnsi="Times New Roman" w:cs="Times New Roman"/>
        </w:rPr>
        <w:t>.</w:t>
      </w:r>
      <w:r w:rsidR="00F60EF8" w:rsidRPr="008A4D22">
        <w:rPr>
          <w:rFonts w:ascii="Times New Roman" w:hAnsi="Times New Roman" w:cs="Times New Roman"/>
        </w:rPr>
        <w:t xml:space="preserve"> </w:t>
      </w:r>
      <w:hyperlink r:id="rId11" w:history="1">
        <w:r w:rsidR="00F60EF8" w:rsidRPr="008A4D22">
          <w:rPr>
            <w:rStyle w:val="Hyperlink"/>
            <w:rFonts w:ascii="Times New Roman" w:hAnsi="Times New Roman" w:cs="Times New Roman"/>
          </w:rPr>
          <w:t>https://www.nytimes.com/2023/05/27/nyregion/avianca-airline-lawsuit-chatgpt.html</w:t>
        </w:r>
      </w:hyperlink>
      <w:r w:rsidR="00F60EF8" w:rsidRPr="008A4D22">
        <w:rPr>
          <w:rFonts w:ascii="Times New Roman" w:hAnsi="Times New Roman" w:cs="Times New Roman"/>
        </w:rPr>
        <w:t xml:space="preserve"> </w:t>
      </w:r>
      <w:r w:rsidR="00F60EF8" w:rsidRPr="008A4D22">
        <w:rPr>
          <w:rFonts w:ascii="Times New Roman" w:hAnsi="Times New Roman" w:cs="Times New Roman"/>
        </w:rPr>
        <w:t xml:space="preserve">&amp; Wallace-Wells, D. (2024). </w:t>
      </w:r>
      <w:r w:rsidR="00F60EF8" w:rsidRPr="008A4D22">
        <w:rPr>
          <w:rFonts w:ascii="Times New Roman" w:hAnsi="Times New Roman" w:cs="Times New Roman"/>
          <w:i/>
          <w:iCs/>
        </w:rPr>
        <w:t>How Long Will A.I.’s ‘Slop’ Era Last</w:t>
      </w:r>
      <w:r w:rsidR="00F60EF8" w:rsidRPr="008A4D22">
        <w:rPr>
          <w:rFonts w:ascii="Times New Roman" w:hAnsi="Times New Roman" w:cs="Times New Roman"/>
        </w:rPr>
        <w:t xml:space="preserve">? </w:t>
      </w:r>
      <w:hyperlink r:id="rId12" w:history="1">
        <w:r w:rsidR="00F60EF8" w:rsidRPr="008A4D22">
          <w:rPr>
            <w:rStyle w:val="Hyperlink"/>
            <w:rFonts w:ascii="Times New Roman" w:hAnsi="Times New Roman" w:cs="Times New Roman"/>
          </w:rPr>
          <w:t>https://www.nytimes.com/2024/07/24/opinion/ai-annoying-future.html</w:t>
        </w:r>
      </w:hyperlink>
    </w:p>
  </w:footnote>
  <w:footnote w:id="14">
    <w:p w14:paraId="03A80932" w14:textId="382D5C72" w:rsidR="003A587B" w:rsidRPr="008A4D22" w:rsidRDefault="003A587B">
      <w:pPr>
        <w:pStyle w:val="FootnoteText"/>
        <w:rPr>
          <w:rFonts w:ascii="Times New Roman" w:hAnsi="Times New Roman" w:cs="Times New Roman"/>
        </w:rPr>
      </w:pPr>
      <w:r w:rsidRPr="008A4D22">
        <w:rPr>
          <w:rStyle w:val="FootnoteReference"/>
          <w:rFonts w:ascii="Times New Roman" w:hAnsi="Times New Roman" w:cs="Times New Roman"/>
        </w:rPr>
        <w:footnoteRef/>
      </w:r>
      <w:r w:rsidRPr="008A4D22">
        <w:rPr>
          <w:rFonts w:ascii="Times New Roman" w:hAnsi="Times New Roman" w:cs="Times New Roman"/>
        </w:rPr>
        <w:t xml:space="preserve"> I wrote python code to </w:t>
      </w:r>
      <w:r w:rsidR="001C68BA" w:rsidRPr="008A4D22">
        <w:rPr>
          <w:rFonts w:ascii="Times New Roman" w:hAnsi="Times New Roman" w:cs="Times New Roman"/>
        </w:rPr>
        <w:t>make API calls</w:t>
      </w:r>
      <w:r w:rsidR="003D6508" w:rsidRPr="008A4D22">
        <w:rPr>
          <w:rFonts w:ascii="Times New Roman" w:hAnsi="Times New Roman" w:cs="Times New Roman"/>
        </w:rPr>
        <w:t xml:space="preserve">. </w:t>
      </w:r>
      <w:r w:rsidR="001C68BA" w:rsidRPr="008A4D22">
        <w:rPr>
          <w:rFonts w:ascii="Times New Roman" w:hAnsi="Times New Roman" w:cs="Times New Roman"/>
        </w:rPr>
        <w:t xml:space="preserve">See the </w:t>
      </w:r>
      <w:r w:rsidR="003D6508" w:rsidRPr="008A4D22">
        <w:rPr>
          <w:rFonts w:ascii="Times New Roman" w:hAnsi="Times New Roman" w:cs="Times New Roman"/>
        </w:rPr>
        <w:t xml:space="preserve">specific code in the </w:t>
      </w:r>
      <w:r w:rsidR="001C68BA" w:rsidRPr="008A4D22">
        <w:rPr>
          <w:rFonts w:ascii="Times New Roman" w:hAnsi="Times New Roman" w:cs="Times New Roman"/>
        </w:rPr>
        <w:t>repository here</w:t>
      </w:r>
      <w:r w:rsidRPr="008A4D22">
        <w:rPr>
          <w:rFonts w:ascii="Times New Roman" w:hAnsi="Times New Roman" w:cs="Times New Roman"/>
        </w:rPr>
        <w:t xml:space="preserve">: </w:t>
      </w:r>
      <w:hyperlink r:id="rId13" w:history="1">
        <w:r w:rsidRPr="008A4D22">
          <w:rPr>
            <w:rStyle w:val="Hyperlink"/>
            <w:rFonts w:ascii="Times New Roman" w:hAnsi="Times New Roman" w:cs="Times New Roman"/>
          </w:rPr>
          <w:t>https://githu</w:t>
        </w:r>
        <w:r w:rsidRPr="008A4D22">
          <w:rPr>
            <w:rStyle w:val="Hyperlink"/>
            <w:rFonts w:ascii="Times New Roman" w:hAnsi="Times New Roman" w:cs="Times New Roman"/>
          </w:rPr>
          <w:t>b</w:t>
        </w:r>
        <w:r w:rsidRPr="008A4D22">
          <w:rPr>
            <w:rStyle w:val="Hyperlink"/>
            <w:rFonts w:ascii="Times New Roman" w:hAnsi="Times New Roman" w:cs="Times New Roman"/>
          </w:rPr>
          <w:t>.com/janeheer/DH-AI-Rejection/blob/main/ChatGPTClient.py</w:t>
        </w:r>
      </w:hyperlink>
      <w:r w:rsidRPr="008A4D22">
        <w:rPr>
          <w:rFonts w:ascii="Times New Roman" w:hAnsi="Times New Roman" w:cs="Times New Roman"/>
        </w:rPr>
        <w:t xml:space="preserve"> </w:t>
      </w:r>
    </w:p>
  </w:footnote>
  <w:footnote w:id="15">
    <w:p w14:paraId="08C5CB5A" w14:textId="5ACC1BA1" w:rsidR="003D6508" w:rsidRPr="008A4D22" w:rsidRDefault="003D6508" w:rsidP="003D6508">
      <w:pPr>
        <w:pStyle w:val="FootnoteText"/>
        <w:jc w:val="both"/>
        <w:rPr>
          <w:rFonts w:ascii="Times New Roman" w:hAnsi="Times New Roman" w:cs="Times New Roman"/>
        </w:rPr>
      </w:pPr>
      <w:r w:rsidRPr="008A4D22">
        <w:rPr>
          <w:rStyle w:val="FootnoteReference"/>
          <w:rFonts w:ascii="Times New Roman" w:hAnsi="Times New Roman" w:cs="Times New Roman"/>
        </w:rPr>
        <w:footnoteRef/>
      </w:r>
      <w:r w:rsidRPr="008A4D22">
        <w:rPr>
          <w:rFonts w:ascii="Times New Roman" w:hAnsi="Times New Roman" w:cs="Times New Roman"/>
        </w:rPr>
        <w:t xml:space="preserve"> The first error I encountered once everything seemingly ran correctly resulted from my outputs continually rewriting over themselves. After quite a while of processing my prompt, I was left only with the final response at line-item 100</w:t>
      </w:r>
      <w:r w:rsidR="00855B9F" w:rsidRPr="008A4D22">
        <w:rPr>
          <w:rFonts w:ascii="Times New Roman" w:hAnsi="Times New Roman" w:cs="Times New Roman"/>
        </w:rPr>
        <w:t xml:space="preserve">… It is important for me to highlight my rookie mistakes to not only better learn from them myself but to hopefully help others who may be learning </w:t>
      </w:r>
      <w:hyperlink r:id="rId14" w:history="1">
        <w:r w:rsidR="00855B9F" w:rsidRPr="008A4D22">
          <w:rPr>
            <w:rStyle w:val="Hyperlink"/>
            <w:rFonts w:ascii="Times New Roman" w:hAnsi="Times New Roman" w:cs="Times New Roman"/>
          </w:rPr>
          <w:t>#womenwhocode</w:t>
        </w:r>
      </w:hyperlink>
      <w:r w:rsidR="00855B9F" w:rsidRPr="008A4D22">
        <w:rPr>
          <w:rFonts w:ascii="Times New Roman" w:hAnsi="Times New Roman" w:cs="Times New Roman"/>
        </w:rPr>
        <w:t>.</w:t>
      </w:r>
    </w:p>
  </w:footnote>
  <w:footnote w:id="16">
    <w:p w14:paraId="6748AB2C" w14:textId="5D46EA38" w:rsidR="009C6093" w:rsidRPr="008A4D22" w:rsidRDefault="009C6093">
      <w:pPr>
        <w:pStyle w:val="FootnoteText"/>
        <w:rPr>
          <w:rFonts w:ascii="Times New Roman" w:hAnsi="Times New Roman" w:cs="Times New Roman"/>
        </w:rPr>
      </w:pPr>
      <w:r w:rsidRPr="008A4D22">
        <w:rPr>
          <w:rStyle w:val="FootnoteReference"/>
          <w:rFonts w:ascii="Times New Roman" w:hAnsi="Times New Roman" w:cs="Times New Roman"/>
        </w:rPr>
        <w:footnoteRef/>
      </w:r>
      <w:r w:rsidRPr="008A4D22">
        <w:rPr>
          <w:rFonts w:ascii="Times New Roman" w:hAnsi="Times New Roman" w:cs="Times New Roman"/>
        </w:rPr>
        <w:t xml:space="preserve"> See </w:t>
      </w:r>
      <w:hyperlink r:id="rId15" w:history="1">
        <w:r w:rsidRPr="008A4D22">
          <w:rPr>
            <w:rStyle w:val="Hyperlink"/>
            <w:rFonts w:ascii="Times New Roman" w:hAnsi="Times New Roman" w:cs="Times New Roman"/>
          </w:rPr>
          <w:t>https://www.nltk.org/</w:t>
        </w:r>
      </w:hyperlink>
    </w:p>
  </w:footnote>
  <w:footnote w:id="17">
    <w:p w14:paraId="489405AD" w14:textId="0348A3F8" w:rsidR="00B329CC" w:rsidRPr="008A4D22" w:rsidRDefault="00B329CC" w:rsidP="00B329CC">
      <w:pPr>
        <w:pStyle w:val="FootnoteText"/>
        <w:jc w:val="both"/>
        <w:rPr>
          <w:rFonts w:ascii="Times New Roman" w:hAnsi="Times New Roman" w:cs="Times New Roman"/>
        </w:rPr>
      </w:pPr>
      <w:r w:rsidRPr="008A4D22">
        <w:rPr>
          <w:rStyle w:val="FootnoteReference"/>
          <w:rFonts w:ascii="Times New Roman" w:hAnsi="Times New Roman" w:cs="Times New Roman"/>
        </w:rPr>
        <w:footnoteRef/>
      </w:r>
      <w:r w:rsidRPr="008A4D22">
        <w:rPr>
          <w:rFonts w:ascii="Times New Roman" w:hAnsi="Times New Roman" w:cs="Times New Roman"/>
        </w:rPr>
        <w:t xml:space="preserve">  </w:t>
      </w:r>
      <w:r w:rsidR="00EC5A9F" w:rsidRPr="008A4D22">
        <w:rPr>
          <w:rFonts w:ascii="Times New Roman" w:hAnsi="Times New Roman" w:cs="Times New Roman"/>
        </w:rPr>
        <w:t xml:space="preserve">Ma, Y. (2020). </w:t>
      </w:r>
      <w:r w:rsidR="00EC5A9F" w:rsidRPr="008A4D22">
        <w:rPr>
          <w:rFonts w:ascii="Times New Roman" w:hAnsi="Times New Roman" w:cs="Times New Roman"/>
          <w:i/>
          <w:iCs/>
        </w:rPr>
        <w:t xml:space="preserve">NLP: How does </w:t>
      </w:r>
      <w:proofErr w:type="spellStart"/>
      <w:r w:rsidR="00EC5A9F" w:rsidRPr="008A4D22">
        <w:rPr>
          <w:rFonts w:ascii="Times New Roman" w:hAnsi="Times New Roman" w:cs="Times New Roman"/>
          <w:i/>
          <w:iCs/>
        </w:rPr>
        <w:t>NLTK.Vader</w:t>
      </w:r>
      <w:proofErr w:type="spellEnd"/>
      <w:r w:rsidR="00EC5A9F" w:rsidRPr="008A4D22">
        <w:rPr>
          <w:rFonts w:ascii="Times New Roman" w:hAnsi="Times New Roman" w:cs="Times New Roman"/>
          <w:i/>
          <w:iCs/>
        </w:rPr>
        <w:t xml:space="preserve"> Calculate Sentiment</w:t>
      </w:r>
      <w:r w:rsidR="00EC5A9F" w:rsidRPr="008A4D22">
        <w:rPr>
          <w:rFonts w:ascii="Times New Roman" w:hAnsi="Times New Roman" w:cs="Times New Roman"/>
        </w:rPr>
        <w:t>?</w:t>
      </w:r>
      <w:r w:rsidRPr="008A4D22">
        <w:rPr>
          <w:rFonts w:ascii="Times New Roman" w:hAnsi="Times New Roman" w:cs="Times New Roman"/>
        </w:rPr>
        <w:t xml:space="preserve"> </w:t>
      </w:r>
      <w:hyperlink r:id="rId16" w:history="1">
        <w:r w:rsidRPr="008A4D22">
          <w:rPr>
            <w:rStyle w:val="Hyperlink"/>
            <w:rFonts w:ascii="Times New Roman" w:hAnsi="Times New Roman" w:cs="Times New Roman"/>
          </w:rPr>
          <w:t>https://medium.com/@mystery0116/nlp-how-does-nltk-vader-calculate-sentiment-6c32d0f5046b</w:t>
        </w:r>
      </w:hyperlink>
      <w:r w:rsidRPr="008A4D22">
        <w:rPr>
          <w:rFonts w:ascii="Times New Roman" w:hAnsi="Times New Roman" w:cs="Times New Roman"/>
        </w:rPr>
        <w:t xml:space="preserve"> </w:t>
      </w:r>
    </w:p>
  </w:footnote>
  <w:footnote w:id="18">
    <w:p w14:paraId="0595F2E8" w14:textId="59101BBE" w:rsidR="008A4D22" w:rsidRPr="008A4D22" w:rsidRDefault="008A4D22" w:rsidP="00414049">
      <w:pPr>
        <w:pStyle w:val="FootnoteText"/>
        <w:rPr>
          <w:rFonts w:ascii="Times New Roman" w:hAnsi="Times New Roman" w:cs="Times New Roman"/>
        </w:rPr>
      </w:pPr>
      <w:r w:rsidRPr="008A4D22">
        <w:rPr>
          <w:rStyle w:val="FootnoteReference"/>
          <w:rFonts w:ascii="Times New Roman" w:hAnsi="Times New Roman" w:cs="Times New Roman"/>
        </w:rPr>
        <w:footnoteRef/>
      </w:r>
      <w:r w:rsidRPr="008A4D22">
        <w:rPr>
          <w:rFonts w:ascii="Times New Roman" w:hAnsi="Times New Roman" w:cs="Times New Roman"/>
        </w:rPr>
        <w:t xml:space="preserve"> </w:t>
      </w:r>
      <w:r w:rsidRPr="008A4D22">
        <w:rPr>
          <w:rFonts w:ascii="Times New Roman" w:hAnsi="Times New Roman" w:cs="Times New Roman"/>
          <w:i/>
          <w:iCs/>
        </w:rPr>
        <w:t>Supra</w:t>
      </w:r>
      <w:r w:rsidRPr="008A4D22">
        <w:rPr>
          <w:rFonts w:ascii="Times New Roman" w:hAnsi="Times New Roman" w:cs="Times New Roman"/>
        </w:rPr>
        <w:t xml:space="preserve"> note 14.</w:t>
      </w:r>
    </w:p>
  </w:footnote>
  <w:footnote w:id="19">
    <w:p w14:paraId="136FF5C8" w14:textId="56A18429" w:rsidR="00414049" w:rsidRPr="00414049" w:rsidRDefault="00414049" w:rsidP="00414049">
      <w:pPr>
        <w:pStyle w:val="FootnoteText"/>
        <w:rPr>
          <w:rFonts w:ascii="Times New Roman" w:hAnsi="Times New Roman" w:cs="Times New Roman"/>
        </w:rPr>
      </w:pPr>
      <w:r w:rsidRPr="00414049">
        <w:rPr>
          <w:rStyle w:val="FootnoteReference"/>
          <w:rFonts w:ascii="Times New Roman" w:hAnsi="Times New Roman" w:cs="Times New Roman"/>
        </w:rPr>
        <w:footnoteRef/>
      </w:r>
      <w:r w:rsidRPr="00414049">
        <w:rPr>
          <w:rFonts w:ascii="Times New Roman" w:hAnsi="Times New Roman" w:cs="Times New Roman"/>
        </w:rPr>
        <w:t xml:space="preserve"> </w:t>
      </w:r>
      <w:r>
        <w:rPr>
          <w:rFonts w:ascii="Times New Roman" w:hAnsi="Times New Roman" w:cs="Times New Roman"/>
        </w:rPr>
        <w:t xml:space="preserve">See more on my GitHub repository’s README via: </w:t>
      </w:r>
      <w:hyperlink r:id="rId17" w:history="1">
        <w:r w:rsidRPr="002D76F7">
          <w:rPr>
            <w:rStyle w:val="Hyperlink"/>
            <w:rFonts w:ascii="Times New Roman" w:hAnsi="Times New Roman" w:cs="Times New Roman"/>
          </w:rPr>
          <w:t>https://github.com/janeheer/DH-AI-Rejection/blob/main/README.md</w:t>
        </w:r>
      </w:hyperlink>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555"/>
      <w:gridCol w:w="1795"/>
    </w:tblGrid>
    <w:tr w:rsidR="006978DC" w:rsidRPr="006978DC" w14:paraId="10DDD464" w14:textId="77777777" w:rsidTr="006978DC">
      <w:tc>
        <w:tcPr>
          <w:tcW w:w="7555" w:type="dxa"/>
        </w:tcPr>
        <w:p w14:paraId="3F8EE6BC" w14:textId="030CE446" w:rsidR="004504B2" w:rsidRPr="006978DC" w:rsidRDefault="00AD0D6D">
          <w:pPr>
            <w:pStyle w:val="Header"/>
            <w:rPr>
              <w:rFonts w:ascii="Times New Roman" w:hAnsi="Times New Roman" w:cs="Times New Roman"/>
            </w:rPr>
          </w:pPr>
          <w:r>
            <w:rPr>
              <w:rFonts w:ascii="Times New Roman" w:hAnsi="Times New Roman" w:cs="Times New Roman"/>
            </w:rPr>
            <w:t>[</w:t>
          </w:r>
          <w:hyperlink r:id="rId1" w:history="1">
            <w:r w:rsidR="004504B2" w:rsidRPr="00AD0D6D">
              <w:rPr>
                <w:rStyle w:val="Hyperlink"/>
                <w:rFonts w:ascii="Times New Roman" w:hAnsi="Times New Roman" w:cs="Times New Roman"/>
              </w:rPr>
              <w:t>Digital Humanities AI Rejection</w:t>
            </w:r>
            <w:r w:rsidRPr="00AD0D6D">
              <w:rPr>
                <w:rStyle w:val="Hyperlink"/>
                <w:rFonts w:ascii="Times New Roman" w:hAnsi="Times New Roman" w:cs="Times New Roman"/>
              </w:rPr>
              <w:t>]</w:t>
            </w:r>
          </w:hyperlink>
        </w:p>
      </w:tc>
      <w:tc>
        <w:tcPr>
          <w:tcW w:w="1795" w:type="dxa"/>
        </w:tcPr>
        <w:p w14:paraId="68369422" w14:textId="5512A168" w:rsidR="006978DC" w:rsidRPr="006978DC" w:rsidRDefault="006978DC" w:rsidP="006978DC">
          <w:pPr>
            <w:pStyle w:val="Header"/>
            <w:jc w:val="right"/>
            <w:rPr>
              <w:rFonts w:ascii="Times New Roman" w:hAnsi="Times New Roman" w:cs="Times New Roman"/>
            </w:rPr>
          </w:pPr>
          <w:r w:rsidRPr="006978DC">
            <w:rPr>
              <w:rFonts w:ascii="Times New Roman" w:hAnsi="Times New Roman" w:cs="Times New Roman"/>
            </w:rPr>
            <w:t>Jane Montañez</w:t>
          </w:r>
        </w:p>
      </w:tc>
    </w:tr>
  </w:tbl>
  <w:p w14:paraId="20ECB06A" w14:textId="77777777" w:rsidR="006978DC" w:rsidRPr="006978DC" w:rsidRDefault="006978DC">
    <w:pPr>
      <w:pStyle w:val="Head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555"/>
      <w:gridCol w:w="1795"/>
    </w:tblGrid>
    <w:tr w:rsidR="006978DC" w:rsidRPr="006978DC" w14:paraId="4B317D51" w14:textId="77777777" w:rsidTr="001D6B7B">
      <w:tc>
        <w:tcPr>
          <w:tcW w:w="7555" w:type="dxa"/>
        </w:tcPr>
        <w:p w14:paraId="0F647DF2" w14:textId="77777777" w:rsidR="006978DC" w:rsidRPr="006978DC" w:rsidRDefault="006978DC" w:rsidP="006978DC">
          <w:pPr>
            <w:pStyle w:val="Header"/>
            <w:rPr>
              <w:rFonts w:ascii="Times New Roman" w:hAnsi="Times New Roman" w:cs="Times New Roman"/>
            </w:rPr>
          </w:pPr>
          <w:r w:rsidRPr="006978DC">
            <w:rPr>
              <w:rFonts w:ascii="Times New Roman" w:hAnsi="Times New Roman" w:cs="Times New Roman"/>
            </w:rPr>
            <w:t>IS 298B Winter 2025 Critique-Creation: Digital Humanities Methods</w:t>
          </w:r>
        </w:p>
      </w:tc>
      <w:tc>
        <w:tcPr>
          <w:tcW w:w="1795" w:type="dxa"/>
        </w:tcPr>
        <w:p w14:paraId="1D406A0F" w14:textId="4DBED3F4" w:rsidR="006978DC" w:rsidRPr="006978DC" w:rsidRDefault="006978DC" w:rsidP="006978DC">
          <w:pPr>
            <w:pStyle w:val="Header"/>
            <w:jc w:val="right"/>
            <w:rPr>
              <w:rFonts w:ascii="Times New Roman" w:hAnsi="Times New Roman" w:cs="Times New Roman"/>
            </w:rPr>
          </w:pPr>
          <w:r w:rsidRPr="006978DC">
            <w:rPr>
              <w:rFonts w:ascii="Times New Roman" w:hAnsi="Times New Roman" w:cs="Times New Roman"/>
            </w:rPr>
            <w:t>Jane Montañez</w:t>
          </w:r>
          <w:r>
            <w:rPr>
              <w:rFonts w:ascii="Times New Roman" w:hAnsi="Times New Roman" w:cs="Times New Roman"/>
            </w:rPr>
            <w:t>*</w:t>
          </w:r>
        </w:p>
      </w:tc>
    </w:tr>
  </w:tbl>
  <w:p w14:paraId="4A467F8E" w14:textId="241827E2" w:rsidR="006978DC" w:rsidRDefault="006978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A0254"/>
    <w:multiLevelType w:val="hybridMultilevel"/>
    <w:tmpl w:val="4F8E6C86"/>
    <w:lvl w:ilvl="0" w:tplc="40FEB60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3124C9"/>
    <w:multiLevelType w:val="hybridMultilevel"/>
    <w:tmpl w:val="9626DE4E"/>
    <w:lvl w:ilvl="0" w:tplc="DB30707A">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6F0C36"/>
    <w:multiLevelType w:val="hybridMultilevel"/>
    <w:tmpl w:val="165AD8FE"/>
    <w:lvl w:ilvl="0" w:tplc="6B700B3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65256975">
    <w:abstractNumId w:val="2"/>
  </w:num>
  <w:num w:numId="2" w16cid:durableId="1000933515">
    <w:abstractNumId w:val="1"/>
  </w:num>
  <w:num w:numId="3" w16cid:durableId="1587761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12"/>
    <w:rsid w:val="00011182"/>
    <w:rsid w:val="00033D5F"/>
    <w:rsid w:val="00045C46"/>
    <w:rsid w:val="000702AA"/>
    <w:rsid w:val="000736D3"/>
    <w:rsid w:val="00097B66"/>
    <w:rsid w:val="000D2119"/>
    <w:rsid w:val="000D324E"/>
    <w:rsid w:val="001007DC"/>
    <w:rsid w:val="00103179"/>
    <w:rsid w:val="0018366A"/>
    <w:rsid w:val="00184948"/>
    <w:rsid w:val="001A2C1E"/>
    <w:rsid w:val="001C68BA"/>
    <w:rsid w:val="001D5CD1"/>
    <w:rsid w:val="001E6405"/>
    <w:rsid w:val="001F6CA8"/>
    <w:rsid w:val="00250588"/>
    <w:rsid w:val="00254B71"/>
    <w:rsid w:val="002945DA"/>
    <w:rsid w:val="002A6741"/>
    <w:rsid w:val="002C3929"/>
    <w:rsid w:val="002C5303"/>
    <w:rsid w:val="002F6B34"/>
    <w:rsid w:val="0031215D"/>
    <w:rsid w:val="00340FDB"/>
    <w:rsid w:val="00354486"/>
    <w:rsid w:val="003569C2"/>
    <w:rsid w:val="0038422C"/>
    <w:rsid w:val="00394958"/>
    <w:rsid w:val="003A587B"/>
    <w:rsid w:val="003C0504"/>
    <w:rsid w:val="003C197C"/>
    <w:rsid w:val="003D6508"/>
    <w:rsid w:val="00410869"/>
    <w:rsid w:val="00411FE4"/>
    <w:rsid w:val="00414049"/>
    <w:rsid w:val="004320BB"/>
    <w:rsid w:val="004504B2"/>
    <w:rsid w:val="00482FA5"/>
    <w:rsid w:val="00496F0E"/>
    <w:rsid w:val="004A7F35"/>
    <w:rsid w:val="004D71DD"/>
    <w:rsid w:val="004E1110"/>
    <w:rsid w:val="00501E57"/>
    <w:rsid w:val="00521721"/>
    <w:rsid w:val="00536E5B"/>
    <w:rsid w:val="00542EA4"/>
    <w:rsid w:val="00554FD8"/>
    <w:rsid w:val="0056479B"/>
    <w:rsid w:val="00571691"/>
    <w:rsid w:val="005939D4"/>
    <w:rsid w:val="005A275A"/>
    <w:rsid w:val="005A42C5"/>
    <w:rsid w:val="005C04BF"/>
    <w:rsid w:val="005F224F"/>
    <w:rsid w:val="00665B32"/>
    <w:rsid w:val="006978DC"/>
    <w:rsid w:val="006A3FAC"/>
    <w:rsid w:val="006A769E"/>
    <w:rsid w:val="006B1A83"/>
    <w:rsid w:val="006B1EEC"/>
    <w:rsid w:val="006B45A5"/>
    <w:rsid w:val="006E7CCE"/>
    <w:rsid w:val="0071406F"/>
    <w:rsid w:val="00716A8B"/>
    <w:rsid w:val="007324A3"/>
    <w:rsid w:val="0077431A"/>
    <w:rsid w:val="00775B42"/>
    <w:rsid w:val="007875ED"/>
    <w:rsid w:val="00791855"/>
    <w:rsid w:val="007947BD"/>
    <w:rsid w:val="007955A2"/>
    <w:rsid w:val="007A3890"/>
    <w:rsid w:val="007A4F4D"/>
    <w:rsid w:val="007E52BD"/>
    <w:rsid w:val="007E552A"/>
    <w:rsid w:val="007F45DC"/>
    <w:rsid w:val="00812DD9"/>
    <w:rsid w:val="0081670E"/>
    <w:rsid w:val="00845DC5"/>
    <w:rsid w:val="00855B9F"/>
    <w:rsid w:val="0086643A"/>
    <w:rsid w:val="008720D6"/>
    <w:rsid w:val="00873087"/>
    <w:rsid w:val="008939D6"/>
    <w:rsid w:val="008A4D22"/>
    <w:rsid w:val="008B2060"/>
    <w:rsid w:val="008D0E0E"/>
    <w:rsid w:val="008F487D"/>
    <w:rsid w:val="008F66A0"/>
    <w:rsid w:val="008F75C7"/>
    <w:rsid w:val="0090208D"/>
    <w:rsid w:val="00910DF6"/>
    <w:rsid w:val="00924935"/>
    <w:rsid w:val="00940B94"/>
    <w:rsid w:val="00947210"/>
    <w:rsid w:val="00955828"/>
    <w:rsid w:val="00963274"/>
    <w:rsid w:val="00966009"/>
    <w:rsid w:val="009850F8"/>
    <w:rsid w:val="00996CBB"/>
    <w:rsid w:val="00996DF1"/>
    <w:rsid w:val="009A64C8"/>
    <w:rsid w:val="009B5AAD"/>
    <w:rsid w:val="009C1E54"/>
    <w:rsid w:val="009C6093"/>
    <w:rsid w:val="009D438C"/>
    <w:rsid w:val="009F6A06"/>
    <w:rsid w:val="00A036F6"/>
    <w:rsid w:val="00A14363"/>
    <w:rsid w:val="00A21ED5"/>
    <w:rsid w:val="00A3383C"/>
    <w:rsid w:val="00A35572"/>
    <w:rsid w:val="00A44C89"/>
    <w:rsid w:val="00A76953"/>
    <w:rsid w:val="00A93BA4"/>
    <w:rsid w:val="00AC2E17"/>
    <w:rsid w:val="00AD01B5"/>
    <w:rsid w:val="00AD0D6D"/>
    <w:rsid w:val="00AF598E"/>
    <w:rsid w:val="00B01565"/>
    <w:rsid w:val="00B06083"/>
    <w:rsid w:val="00B11BA4"/>
    <w:rsid w:val="00B329CC"/>
    <w:rsid w:val="00B420C0"/>
    <w:rsid w:val="00B63015"/>
    <w:rsid w:val="00B65FB6"/>
    <w:rsid w:val="00B84DBE"/>
    <w:rsid w:val="00B926C8"/>
    <w:rsid w:val="00BD48DC"/>
    <w:rsid w:val="00BF1F54"/>
    <w:rsid w:val="00BF5152"/>
    <w:rsid w:val="00C00F64"/>
    <w:rsid w:val="00C20980"/>
    <w:rsid w:val="00C47BCF"/>
    <w:rsid w:val="00C7261B"/>
    <w:rsid w:val="00C72FF7"/>
    <w:rsid w:val="00C76CAB"/>
    <w:rsid w:val="00C87798"/>
    <w:rsid w:val="00CA0EC7"/>
    <w:rsid w:val="00CC1E97"/>
    <w:rsid w:val="00CC4E20"/>
    <w:rsid w:val="00CD2F1F"/>
    <w:rsid w:val="00CD5CC9"/>
    <w:rsid w:val="00CE462F"/>
    <w:rsid w:val="00CE5266"/>
    <w:rsid w:val="00CF4560"/>
    <w:rsid w:val="00D3412E"/>
    <w:rsid w:val="00D80FB1"/>
    <w:rsid w:val="00DA7712"/>
    <w:rsid w:val="00DB4577"/>
    <w:rsid w:val="00E072FF"/>
    <w:rsid w:val="00E25372"/>
    <w:rsid w:val="00E27219"/>
    <w:rsid w:val="00E27624"/>
    <w:rsid w:val="00E31F4E"/>
    <w:rsid w:val="00E5587E"/>
    <w:rsid w:val="00E63D57"/>
    <w:rsid w:val="00E64AEC"/>
    <w:rsid w:val="00E64BD9"/>
    <w:rsid w:val="00E7566E"/>
    <w:rsid w:val="00E91250"/>
    <w:rsid w:val="00EA334A"/>
    <w:rsid w:val="00EA41BC"/>
    <w:rsid w:val="00EC5A9F"/>
    <w:rsid w:val="00EC6F0C"/>
    <w:rsid w:val="00F01E5B"/>
    <w:rsid w:val="00F0311E"/>
    <w:rsid w:val="00F06C36"/>
    <w:rsid w:val="00F101D2"/>
    <w:rsid w:val="00F12399"/>
    <w:rsid w:val="00F40DDD"/>
    <w:rsid w:val="00F60EF8"/>
    <w:rsid w:val="00F64864"/>
    <w:rsid w:val="00F74422"/>
    <w:rsid w:val="00F75EC5"/>
    <w:rsid w:val="00F86912"/>
    <w:rsid w:val="00FA039A"/>
    <w:rsid w:val="00FA618D"/>
    <w:rsid w:val="00FB473E"/>
    <w:rsid w:val="00FC077D"/>
    <w:rsid w:val="00FE1318"/>
    <w:rsid w:val="00FE372D"/>
    <w:rsid w:val="00FF6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10D4D"/>
  <w15:chartTrackingRefBased/>
  <w15:docId w15:val="{EC87ED19-B108-2F4E-9DD6-DCD709931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69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69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69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69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69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69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69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69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69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9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69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69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69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69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69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69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69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6912"/>
    <w:rPr>
      <w:rFonts w:eastAsiaTheme="majorEastAsia" w:cstheme="majorBidi"/>
      <w:color w:val="272727" w:themeColor="text1" w:themeTint="D8"/>
    </w:rPr>
  </w:style>
  <w:style w:type="paragraph" w:styleId="Title">
    <w:name w:val="Title"/>
    <w:basedOn w:val="Normal"/>
    <w:next w:val="Normal"/>
    <w:link w:val="TitleChar"/>
    <w:uiPriority w:val="10"/>
    <w:qFormat/>
    <w:rsid w:val="00F869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9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691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69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69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6912"/>
    <w:rPr>
      <w:i/>
      <w:iCs/>
      <w:color w:val="404040" w:themeColor="text1" w:themeTint="BF"/>
    </w:rPr>
  </w:style>
  <w:style w:type="paragraph" w:styleId="ListParagraph">
    <w:name w:val="List Paragraph"/>
    <w:basedOn w:val="Normal"/>
    <w:uiPriority w:val="34"/>
    <w:qFormat/>
    <w:rsid w:val="00F86912"/>
    <w:pPr>
      <w:ind w:left="720"/>
      <w:contextualSpacing/>
    </w:pPr>
  </w:style>
  <w:style w:type="character" w:styleId="IntenseEmphasis">
    <w:name w:val="Intense Emphasis"/>
    <w:basedOn w:val="DefaultParagraphFont"/>
    <w:uiPriority w:val="21"/>
    <w:qFormat/>
    <w:rsid w:val="00F86912"/>
    <w:rPr>
      <w:i/>
      <w:iCs/>
      <w:color w:val="0F4761" w:themeColor="accent1" w:themeShade="BF"/>
    </w:rPr>
  </w:style>
  <w:style w:type="paragraph" w:styleId="IntenseQuote">
    <w:name w:val="Intense Quote"/>
    <w:basedOn w:val="Normal"/>
    <w:next w:val="Normal"/>
    <w:link w:val="IntenseQuoteChar"/>
    <w:uiPriority w:val="30"/>
    <w:qFormat/>
    <w:rsid w:val="00F869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6912"/>
    <w:rPr>
      <w:i/>
      <w:iCs/>
      <w:color w:val="0F4761" w:themeColor="accent1" w:themeShade="BF"/>
    </w:rPr>
  </w:style>
  <w:style w:type="character" w:styleId="IntenseReference">
    <w:name w:val="Intense Reference"/>
    <w:basedOn w:val="DefaultParagraphFont"/>
    <w:uiPriority w:val="32"/>
    <w:qFormat/>
    <w:rsid w:val="00F86912"/>
    <w:rPr>
      <w:b/>
      <w:bCs/>
      <w:smallCaps/>
      <w:color w:val="0F4761" w:themeColor="accent1" w:themeShade="BF"/>
      <w:spacing w:val="5"/>
    </w:rPr>
  </w:style>
  <w:style w:type="paragraph" w:styleId="FootnoteText">
    <w:name w:val="footnote text"/>
    <w:basedOn w:val="Normal"/>
    <w:link w:val="FootnoteTextChar"/>
    <w:uiPriority w:val="99"/>
    <w:semiHidden/>
    <w:unhideWhenUsed/>
    <w:rsid w:val="00A036F6"/>
    <w:rPr>
      <w:sz w:val="20"/>
      <w:szCs w:val="20"/>
    </w:rPr>
  </w:style>
  <w:style w:type="character" w:customStyle="1" w:styleId="FootnoteTextChar">
    <w:name w:val="Footnote Text Char"/>
    <w:basedOn w:val="DefaultParagraphFont"/>
    <w:link w:val="FootnoteText"/>
    <w:uiPriority w:val="99"/>
    <w:semiHidden/>
    <w:rsid w:val="00A036F6"/>
    <w:rPr>
      <w:sz w:val="20"/>
      <w:szCs w:val="20"/>
    </w:rPr>
  </w:style>
  <w:style w:type="character" w:styleId="FootnoteReference">
    <w:name w:val="footnote reference"/>
    <w:basedOn w:val="DefaultParagraphFont"/>
    <w:uiPriority w:val="99"/>
    <w:semiHidden/>
    <w:unhideWhenUsed/>
    <w:rsid w:val="00A036F6"/>
    <w:rPr>
      <w:vertAlign w:val="superscript"/>
    </w:rPr>
  </w:style>
  <w:style w:type="character" w:styleId="Hyperlink">
    <w:name w:val="Hyperlink"/>
    <w:basedOn w:val="DefaultParagraphFont"/>
    <w:uiPriority w:val="99"/>
    <w:unhideWhenUsed/>
    <w:rsid w:val="00A036F6"/>
    <w:rPr>
      <w:color w:val="467886" w:themeColor="hyperlink"/>
      <w:u w:val="single"/>
    </w:rPr>
  </w:style>
  <w:style w:type="character" w:styleId="UnresolvedMention">
    <w:name w:val="Unresolved Mention"/>
    <w:basedOn w:val="DefaultParagraphFont"/>
    <w:uiPriority w:val="99"/>
    <w:semiHidden/>
    <w:unhideWhenUsed/>
    <w:rsid w:val="00A036F6"/>
    <w:rPr>
      <w:color w:val="605E5C"/>
      <w:shd w:val="clear" w:color="auto" w:fill="E1DFDD"/>
    </w:rPr>
  </w:style>
  <w:style w:type="paragraph" w:styleId="Header">
    <w:name w:val="header"/>
    <w:basedOn w:val="Normal"/>
    <w:link w:val="HeaderChar"/>
    <w:uiPriority w:val="99"/>
    <w:unhideWhenUsed/>
    <w:rsid w:val="006978DC"/>
    <w:pPr>
      <w:tabs>
        <w:tab w:val="center" w:pos="4680"/>
        <w:tab w:val="right" w:pos="9360"/>
      </w:tabs>
    </w:pPr>
  </w:style>
  <w:style w:type="character" w:customStyle="1" w:styleId="HeaderChar">
    <w:name w:val="Header Char"/>
    <w:basedOn w:val="DefaultParagraphFont"/>
    <w:link w:val="Header"/>
    <w:uiPriority w:val="99"/>
    <w:rsid w:val="006978DC"/>
  </w:style>
  <w:style w:type="paragraph" w:styleId="Footer">
    <w:name w:val="footer"/>
    <w:basedOn w:val="Normal"/>
    <w:link w:val="FooterChar"/>
    <w:uiPriority w:val="99"/>
    <w:unhideWhenUsed/>
    <w:rsid w:val="006978DC"/>
    <w:pPr>
      <w:tabs>
        <w:tab w:val="center" w:pos="4680"/>
        <w:tab w:val="right" w:pos="9360"/>
      </w:tabs>
    </w:pPr>
  </w:style>
  <w:style w:type="character" w:customStyle="1" w:styleId="FooterChar">
    <w:name w:val="Footer Char"/>
    <w:basedOn w:val="DefaultParagraphFont"/>
    <w:link w:val="Footer"/>
    <w:uiPriority w:val="99"/>
    <w:rsid w:val="006978DC"/>
  </w:style>
  <w:style w:type="table" w:styleId="TableGrid">
    <w:name w:val="Table Grid"/>
    <w:basedOn w:val="TableNormal"/>
    <w:uiPriority w:val="39"/>
    <w:rsid w:val="00697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45DC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480885">
      <w:bodyDiv w:val="1"/>
      <w:marLeft w:val="0"/>
      <w:marRight w:val="0"/>
      <w:marTop w:val="0"/>
      <w:marBottom w:val="0"/>
      <w:divBdr>
        <w:top w:val="none" w:sz="0" w:space="0" w:color="auto"/>
        <w:left w:val="none" w:sz="0" w:space="0" w:color="auto"/>
        <w:bottom w:val="none" w:sz="0" w:space="0" w:color="auto"/>
        <w:right w:val="none" w:sz="0" w:space="0" w:color="auto"/>
      </w:divBdr>
    </w:div>
    <w:div w:id="1676154985">
      <w:bodyDiv w:val="1"/>
      <w:marLeft w:val="0"/>
      <w:marRight w:val="0"/>
      <w:marTop w:val="0"/>
      <w:marBottom w:val="0"/>
      <w:divBdr>
        <w:top w:val="none" w:sz="0" w:space="0" w:color="auto"/>
        <w:left w:val="none" w:sz="0" w:space="0" w:color="auto"/>
        <w:bottom w:val="none" w:sz="0" w:space="0" w:color="auto"/>
        <w:right w:val="none" w:sz="0" w:space="0" w:color="auto"/>
      </w:divBdr>
    </w:div>
    <w:div w:id="213208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janeheer/DH-AI-Rejection/blob/main/chatgpt_response.txt"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sv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ithub.com/janeheer/DH-AI-Rejection/blob/main/deepseek_response.txt" TargetMode="External"/><Relationship Id="rId14" Type="http://schemas.openxmlformats.org/officeDocument/2006/relationships/image" Target="media/image5.svg"/></Relationships>
</file>

<file path=word/_rels/footnotes.xml.rels><?xml version="1.0" encoding="UTF-8" standalone="yes"?>
<Relationships xmlns="http://schemas.openxmlformats.org/package/2006/relationships"><Relationship Id="rId8" Type="http://schemas.openxmlformats.org/officeDocument/2006/relationships/hyperlink" Target="https://docs.google.com/document/d/1n4t7jVpYgUdPFl8_FitSH6cU-2MnugaaWF6YyVMWp_8/edit?tab=t.0" TargetMode="External"/><Relationship Id="rId13" Type="http://schemas.openxmlformats.org/officeDocument/2006/relationships/hyperlink" Target="https://github.com/janeheer/DH-AI-Rejection/blob/main/ChatGPTClient.py" TargetMode="External"/><Relationship Id="rId3" Type="http://schemas.openxmlformats.org/officeDocument/2006/relationships/hyperlink" Target="https://seis.ucla.edu/event/technological-jingoism-and-the-domestic-politics-of-the-us-china-ai-arms-race/" TargetMode="External"/><Relationship Id="rId7" Type="http://schemas.openxmlformats.org/officeDocument/2006/relationships/hyperlink" Target="https://reutersinstitute.politics.ox.ac.uk/sites/default/files/2018-11/International_media_coverage_of_China.pdf" TargetMode="External"/><Relationship Id="rId12" Type="http://schemas.openxmlformats.org/officeDocument/2006/relationships/hyperlink" Target="https://www.nytimes.com/2024/07/24/opinion/ai-annoying-future.html" TargetMode="External"/><Relationship Id="rId17" Type="http://schemas.openxmlformats.org/officeDocument/2006/relationships/hyperlink" Target="https://github.com/janeheer/DH-AI-Rejection/blob/main/README.md" TargetMode="External"/><Relationship Id="rId2" Type="http://schemas.openxmlformats.org/officeDocument/2006/relationships/hyperlink" Target="https://www.theguardian.com/technology/2025/jan/28/we-tried-out-deepseek-it-works-well-until-we-asked-it-about-tiananmen-square-and-taiwan" TargetMode="External"/><Relationship Id="rId16" Type="http://schemas.openxmlformats.org/officeDocument/2006/relationships/hyperlink" Target="https://medium.com/@mystery0116/nlp-how-does-nltk-vader-calculate-sentiment-6c32d0f5046b" TargetMode="External"/><Relationship Id="rId1" Type="http://schemas.openxmlformats.org/officeDocument/2006/relationships/hyperlink" Target="https://mashable.com/article/deepseek-chatgpt-apple-app-store" TargetMode="External"/><Relationship Id="rId6" Type="http://schemas.openxmlformats.org/officeDocument/2006/relationships/hyperlink" Target="https://www.plannedparenthood.org/learn/sex-and-relationships/sexual-consent" TargetMode="External"/><Relationship Id="rId11" Type="http://schemas.openxmlformats.org/officeDocument/2006/relationships/hyperlink" Target="https://www.nytimes.com/2023/05/27/nyregion/avianca-airline-lawsuit-chatgpt.html" TargetMode="External"/><Relationship Id="rId5" Type="http://schemas.openxmlformats.org/officeDocument/2006/relationships/hyperlink" Target="https://www.manifestno.com/home" TargetMode="External"/><Relationship Id="rId15" Type="http://schemas.openxmlformats.org/officeDocument/2006/relationships/hyperlink" Target="https://www.nltk.org/" TargetMode="External"/><Relationship Id="rId10" Type="http://schemas.openxmlformats.org/officeDocument/2006/relationships/hyperlink" Target="https://teaching.uit.ucla.edu/resources/ai_guidance/" TargetMode="External"/><Relationship Id="rId4" Type="http://schemas.openxmlformats.org/officeDocument/2006/relationships/hyperlink" Target="https://www.hrw.org/news/2024/09/10/questions-and-answers-israeli-militarys-use-digital-tools-gaza" TargetMode="External"/><Relationship Id="rId9" Type="http://schemas.openxmlformats.org/officeDocument/2006/relationships/hyperlink" Target="https://genai.ucla.edu/guiding-principles-responsible-use" TargetMode="External"/><Relationship Id="rId14" Type="http://schemas.openxmlformats.org/officeDocument/2006/relationships/hyperlink" Target="https://bsky.app/hashtag/womenwhocode"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ithub.com/janeheer/DH-AI-Rej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A3161-569D-EC48-86A0-E383C9BE5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1478</Words>
  <Characters>8429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dc:description/>
  <cp:lastModifiedBy>Jane Montañez</cp:lastModifiedBy>
  <cp:revision>2</cp:revision>
  <cp:lastPrinted>2025-03-22T06:24:00Z</cp:lastPrinted>
  <dcterms:created xsi:type="dcterms:W3CDTF">2025-03-22T06:25:00Z</dcterms:created>
  <dcterms:modified xsi:type="dcterms:W3CDTF">2025-03-22T06:25:00Z</dcterms:modified>
</cp:coreProperties>
</file>